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6EA" w14:textId="78E3DF0D" w:rsidR="00100508" w:rsidRPr="0011792F" w:rsidRDefault="002E5710" w:rsidP="003F75F2">
      <w:pPr>
        <w:spacing w:after="0"/>
        <w:jc w:val="center"/>
        <w:rPr>
          <w:b/>
          <w:lang w:val="fr-CA"/>
        </w:rPr>
      </w:pPr>
      <w:r>
        <w:rPr>
          <w:b/>
          <w:bCs/>
          <w:lang w:val="fr-CA"/>
        </w:rPr>
        <w:t xml:space="preserve">Banques alimentaires Canada tient à remercier Nature’s Path Foods </w:t>
      </w:r>
    </w:p>
    <w:p w14:paraId="344BAB5F" w14:textId="5EF4FC9F" w:rsidR="00656605" w:rsidRPr="0011792F" w:rsidRDefault="002E5710" w:rsidP="00100508">
      <w:pPr>
        <w:spacing w:after="0"/>
        <w:jc w:val="center"/>
        <w:rPr>
          <w:b/>
          <w:lang w:val="fr-CA"/>
        </w:rPr>
      </w:pPr>
      <w:proofErr w:type="gramStart"/>
      <w:r>
        <w:rPr>
          <w:b/>
          <w:bCs/>
          <w:lang w:val="fr-CA"/>
        </w:rPr>
        <w:t>pour</w:t>
      </w:r>
      <w:proofErr w:type="gramEnd"/>
      <w:r>
        <w:rPr>
          <w:b/>
          <w:bCs/>
          <w:lang w:val="fr-CA"/>
        </w:rPr>
        <w:t xml:space="preserve"> son généreux soutien aux banques alimentaires du pays.</w:t>
      </w:r>
    </w:p>
    <w:p w14:paraId="2FC5A743" w14:textId="09C8330D" w:rsidR="00A8616A" w:rsidRPr="0011792F" w:rsidRDefault="00A8616A" w:rsidP="00656605">
      <w:pPr>
        <w:rPr>
          <w:b/>
          <w:lang w:val="fr-CA"/>
        </w:rPr>
      </w:pPr>
    </w:p>
    <w:p w14:paraId="3213FDD8" w14:textId="2B0D153E" w:rsidR="00DF27FD" w:rsidRPr="0011792F" w:rsidRDefault="002E5710" w:rsidP="00656605">
      <w:pPr>
        <w:rPr>
          <w:bCs/>
          <w:lang w:val="fr-CA"/>
        </w:rPr>
      </w:pPr>
      <w:r>
        <w:rPr>
          <w:rFonts w:ascii="Helvetica" w:hAnsi="Helvetica"/>
          <w:color w:val="222222"/>
          <w:shd w:val="clear" w:color="auto" w:fill="FFFFFF"/>
          <w:lang w:val="fr-CA"/>
        </w:rPr>
        <w:t>Depuis plus de trente ans, Nature’s Path est une pionnière du mouvement d’alimentation biologique. Nous sommes une entreprise familiale canadienne fondée en 1985. Notre mission est de fournir aux familles des aliments biologiques nourrissants et de laisser la planète en meilleur état que nous l’avons trouvée. Chez Nature’s Path, nous croyons que chaque fois que vous choisissez des aliments biologiques, vous votez pour un meilleur système alimentaire et un avenir plus durable pour nous tous. Tous les produits Nature’s Path sont biologiques et sans OGM</w:t>
      </w:r>
      <w:r w:rsidR="0011792F">
        <w:rPr>
          <w:rFonts w:ascii="Helvetica" w:hAnsi="Helvetica"/>
          <w:color w:val="222222"/>
          <w:shd w:val="clear" w:color="auto" w:fill="FFFFFF"/>
          <w:lang w:val="fr-CA"/>
        </w:rPr>
        <w:t>,</w:t>
      </w:r>
      <w:r>
        <w:rPr>
          <w:rFonts w:ascii="Helvetica" w:hAnsi="Helvetica"/>
          <w:color w:val="222222"/>
          <w:shd w:val="clear" w:color="auto" w:fill="FFFFFF"/>
          <w:lang w:val="fr-CA"/>
        </w:rPr>
        <w:t xml:space="preserve"> et nous sommes une entreprise certifiée zéro déchet.</w:t>
      </w:r>
    </w:p>
    <w:p w14:paraId="02690633" w14:textId="4235844B" w:rsidR="00953389" w:rsidRDefault="002E5710" w:rsidP="00656605">
      <w:pPr>
        <w:rPr>
          <w:rStyle w:val="Hyperlink"/>
          <w:b/>
          <w:bCs/>
          <w:lang w:val="fr-CA"/>
        </w:rPr>
      </w:pPr>
      <w:r>
        <w:rPr>
          <w:b/>
          <w:bCs/>
          <w:lang w:val="fr-CA"/>
        </w:rPr>
        <w:t xml:space="preserve">URL du site Web : </w:t>
      </w:r>
      <w:r>
        <w:fldChar w:fldCharType="begin"/>
      </w:r>
      <w:r w:rsidRPr="00133187">
        <w:rPr>
          <w:lang w:val="fr-FR"/>
        </w:rPr>
        <w:instrText>HYPERLINK "https://naturespath.com/fr-ca"</w:instrText>
      </w:r>
      <w:r>
        <w:fldChar w:fldCharType="separate"/>
      </w:r>
      <w:r>
        <w:rPr>
          <w:rStyle w:val="Hyperlink"/>
          <w:b/>
          <w:bCs/>
          <w:lang w:val="fr-CA"/>
        </w:rPr>
        <w:t>https://naturespath.com/fr-ca</w:t>
      </w:r>
      <w:r>
        <w:fldChar w:fldCharType="end"/>
      </w:r>
    </w:p>
    <w:tbl>
      <w:tblPr>
        <w:tblStyle w:val="TableGrid"/>
        <w:tblW w:w="0" w:type="auto"/>
        <w:tblLook w:val="04A0" w:firstRow="1" w:lastRow="0" w:firstColumn="1" w:lastColumn="0" w:noHBand="0" w:noVBand="1"/>
      </w:tblPr>
      <w:tblGrid>
        <w:gridCol w:w="4675"/>
        <w:gridCol w:w="4675"/>
      </w:tblGrid>
      <w:tr w:rsidR="00953389" w14:paraId="465F6A75" w14:textId="77777777" w:rsidTr="00C57813">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D09D2FF" w14:textId="77777777" w:rsidR="00953389" w:rsidRDefault="00953389" w:rsidP="00C57813">
            <w:pPr>
              <w:rPr>
                <w:b/>
                <w:color w:val="FFFFFF" w:themeColor="background1"/>
                <w:highlight w:val="black"/>
              </w:rPr>
            </w:pPr>
            <w:r>
              <w:rPr>
                <w:b/>
                <w:color w:val="FFFFFF" w:themeColor="background1"/>
              </w:rPr>
              <w:t>Item Examples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CF0364A" w14:textId="77777777" w:rsidR="00953389" w:rsidRDefault="00953389" w:rsidP="00C57813">
            <w:pPr>
              <w:jc w:val="center"/>
              <w:rPr>
                <w:b/>
                <w:color w:val="FFFFFF" w:themeColor="background1"/>
              </w:rPr>
            </w:pPr>
            <w:r>
              <w:rPr>
                <w:b/>
                <w:color w:val="FFFFFF" w:themeColor="background1"/>
              </w:rPr>
              <w:t>Price Examples*</w:t>
            </w:r>
          </w:p>
        </w:tc>
      </w:tr>
      <w:tr w:rsidR="00953389" w14:paraId="16786BA7" w14:textId="77777777" w:rsidTr="00C57813">
        <w:trPr>
          <w:trHeight w:val="576"/>
        </w:trPr>
        <w:tc>
          <w:tcPr>
            <w:tcW w:w="4675" w:type="dxa"/>
            <w:tcBorders>
              <w:top w:val="single" w:sz="4" w:space="0" w:color="auto"/>
              <w:left w:val="single" w:sz="4" w:space="0" w:color="auto"/>
              <w:bottom w:val="single" w:sz="4" w:space="0" w:color="auto"/>
              <w:right w:val="single" w:sz="4" w:space="0" w:color="auto"/>
            </w:tcBorders>
            <w:vAlign w:val="center"/>
            <w:hideMark/>
          </w:tcPr>
          <w:p w14:paraId="5583DF79" w14:textId="77777777" w:rsidR="00953389" w:rsidRPr="00133187" w:rsidRDefault="00953389" w:rsidP="00C57813">
            <w:pPr>
              <w:rPr>
                <w:lang w:val="fr-FR"/>
              </w:rPr>
            </w:pPr>
            <w:r>
              <w:rPr>
                <w:noProof/>
              </w:rPr>
              <w:drawing>
                <wp:anchor distT="0" distB="0" distL="114300" distR="114300" simplePos="0" relativeHeight="251659264" behindDoc="0" locked="0" layoutInCell="1" allowOverlap="1" wp14:anchorId="16C62877" wp14:editId="4B0B11FB">
                  <wp:simplePos x="0" y="0"/>
                  <wp:positionH relativeFrom="column">
                    <wp:posOffset>1274445</wp:posOffset>
                  </wp:positionH>
                  <wp:positionV relativeFrom="paragraph">
                    <wp:posOffset>54610</wp:posOffset>
                  </wp:positionV>
                  <wp:extent cx="1581150" cy="1581150"/>
                  <wp:effectExtent l="0" t="0" r="0" b="0"/>
                  <wp:wrapThrough wrapText="bothSides">
                    <wp:wrapPolygon edited="0">
                      <wp:start x="0" y="0"/>
                      <wp:lineTo x="0" y="21340"/>
                      <wp:lineTo x="21340" y="21340"/>
                      <wp:lineTo x="21340" y="0"/>
                      <wp:lineTo x="0" y="0"/>
                    </wp:wrapPolygon>
                  </wp:wrapThrough>
                  <wp:docPr id="1649454475" name="Picture 2" descr="A box of corn fl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54475" name="Picture 2" descr="A box of corn flak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p w14:paraId="3F20FE0C" w14:textId="77777777" w:rsidR="00953389" w:rsidRPr="00133187" w:rsidRDefault="00953389" w:rsidP="00C57813">
            <w:pPr>
              <w:rPr>
                <w:lang w:val="fr-FR"/>
              </w:rPr>
            </w:pPr>
          </w:p>
          <w:p w14:paraId="6FBEEB12" w14:textId="77777777" w:rsidR="00953389" w:rsidRPr="00133187" w:rsidRDefault="00953389" w:rsidP="00C57813">
            <w:pPr>
              <w:rPr>
                <w:lang w:val="fr-FR"/>
              </w:rPr>
            </w:pPr>
          </w:p>
          <w:p w14:paraId="4A0A73A2" w14:textId="16AF1446" w:rsidR="00953389" w:rsidRPr="00953389" w:rsidRDefault="00953389" w:rsidP="00C57813">
            <w:pPr>
              <w:rPr>
                <w:lang w:val="fr-FR"/>
              </w:rPr>
            </w:pPr>
            <w:r>
              <w:rPr>
                <w:lang w:val="fr-CA"/>
              </w:rPr>
              <w:t xml:space="preserve">Céréales de flocons de maïs au miel </w:t>
            </w:r>
            <w:proofErr w:type="spellStart"/>
            <w:r>
              <w:rPr>
                <w:lang w:val="fr-CA"/>
              </w:rPr>
              <w:t>Nature's</w:t>
            </w:r>
            <w:proofErr w:type="spellEnd"/>
            <w:r>
              <w:rPr>
                <w:lang w:val="fr-CA"/>
              </w:rPr>
              <w:t xml:space="preserve"> Path biologique – boîte de 300 g</w:t>
            </w:r>
          </w:p>
          <w:p w14:paraId="0E02DD6E" w14:textId="77777777" w:rsidR="00953389" w:rsidRPr="00953389" w:rsidRDefault="00953389" w:rsidP="00C57813">
            <w:pPr>
              <w:rPr>
                <w:lang w:val="fr-FR"/>
              </w:rPr>
            </w:pPr>
          </w:p>
          <w:p w14:paraId="1EF574B1" w14:textId="77777777" w:rsidR="00953389" w:rsidRPr="00953389" w:rsidRDefault="00953389" w:rsidP="00C57813">
            <w:pPr>
              <w:rPr>
                <w:lang w:val="fr-FR"/>
              </w:rPr>
            </w:pPr>
          </w:p>
          <w:p w14:paraId="498A78D3" w14:textId="77777777" w:rsidR="00953389" w:rsidRPr="00953389" w:rsidRDefault="00953389" w:rsidP="00C57813">
            <w:pPr>
              <w:rPr>
                <w:lang w:val="fr-FR"/>
              </w:rPr>
            </w:pPr>
          </w:p>
        </w:tc>
        <w:tc>
          <w:tcPr>
            <w:tcW w:w="4675" w:type="dxa"/>
            <w:tcBorders>
              <w:top w:val="single" w:sz="4" w:space="0" w:color="auto"/>
              <w:left w:val="single" w:sz="4" w:space="0" w:color="auto"/>
              <w:bottom w:val="single" w:sz="4" w:space="0" w:color="auto"/>
              <w:right w:val="single" w:sz="4" w:space="0" w:color="auto"/>
            </w:tcBorders>
            <w:vAlign w:val="center"/>
          </w:tcPr>
          <w:p w14:paraId="604A1E47" w14:textId="332F0573" w:rsidR="00953389" w:rsidRDefault="00953389" w:rsidP="00C57813">
            <w:pPr>
              <w:jc w:val="center"/>
            </w:pPr>
            <w:r>
              <w:rPr>
                <w:lang w:val="fr-CA"/>
              </w:rPr>
              <w:t>30 $/caisse 2,50 $ unitaire – 5,99 $ au détail</w:t>
            </w:r>
          </w:p>
        </w:tc>
      </w:tr>
      <w:tr w:rsidR="00953389" w14:paraId="76B824FF" w14:textId="77777777" w:rsidTr="00C57813">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4C6A1B0" w14:textId="77777777" w:rsidR="00953389" w:rsidRPr="00953389" w:rsidRDefault="00953389" w:rsidP="00C57813">
            <w:pPr>
              <w:rPr>
                <w:lang w:val="fr-FR"/>
              </w:rPr>
            </w:pPr>
            <w:r>
              <w:rPr>
                <w:noProof/>
              </w:rPr>
              <w:drawing>
                <wp:anchor distT="0" distB="0" distL="114300" distR="114300" simplePos="0" relativeHeight="251660288" behindDoc="0" locked="0" layoutInCell="1" allowOverlap="1" wp14:anchorId="02BD9F3B" wp14:editId="3F925421">
                  <wp:simplePos x="0" y="0"/>
                  <wp:positionH relativeFrom="column">
                    <wp:posOffset>1299845</wp:posOffset>
                  </wp:positionH>
                  <wp:positionV relativeFrom="paragraph">
                    <wp:posOffset>115570</wp:posOffset>
                  </wp:positionV>
                  <wp:extent cx="1504950" cy="1504950"/>
                  <wp:effectExtent l="0" t="0" r="0" b="0"/>
                  <wp:wrapThrough wrapText="bothSides">
                    <wp:wrapPolygon edited="0">
                      <wp:start x="0" y="0"/>
                      <wp:lineTo x="0" y="21327"/>
                      <wp:lineTo x="21327" y="21327"/>
                      <wp:lineTo x="21327" y="0"/>
                      <wp:lineTo x="0" y="0"/>
                    </wp:wrapPolygon>
                  </wp:wrapThrough>
                  <wp:docPr id="1468988096" name="Picture 3" descr="A box of oatmeal with apples and cinnam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88096" name="Picture 3" descr="A box of oatmeal with apples and cinnam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p w14:paraId="7335A35E" w14:textId="77777777" w:rsidR="00953389" w:rsidRPr="00953389" w:rsidRDefault="00953389" w:rsidP="00C57813">
            <w:pPr>
              <w:rPr>
                <w:lang w:val="fr-FR"/>
              </w:rPr>
            </w:pPr>
          </w:p>
          <w:p w14:paraId="30D800EB" w14:textId="611B7B93" w:rsidR="00953389" w:rsidRPr="00953389" w:rsidRDefault="00953389" w:rsidP="00C57813">
            <w:pPr>
              <w:rPr>
                <w:lang w:val="fr-FR"/>
              </w:rPr>
            </w:pPr>
            <w:r>
              <w:rPr>
                <w:lang w:val="fr-CA"/>
              </w:rPr>
              <w:t xml:space="preserve">Gruau pomme et cannelle </w:t>
            </w:r>
            <w:proofErr w:type="spellStart"/>
            <w:r>
              <w:rPr>
                <w:lang w:val="fr-CA"/>
              </w:rPr>
              <w:t>Nature’s</w:t>
            </w:r>
            <w:proofErr w:type="spellEnd"/>
            <w:r>
              <w:rPr>
                <w:lang w:val="fr-CA"/>
              </w:rPr>
              <w:t xml:space="preserve"> Path biologique – boîte de 400 g (sachets)</w:t>
            </w:r>
          </w:p>
          <w:p w14:paraId="69A7FD5A" w14:textId="77777777" w:rsidR="00953389" w:rsidRPr="00953389" w:rsidRDefault="00953389" w:rsidP="00C57813">
            <w:pPr>
              <w:rPr>
                <w:lang w:val="fr-FR"/>
              </w:rPr>
            </w:pPr>
          </w:p>
          <w:p w14:paraId="6CAF588F" w14:textId="77777777" w:rsidR="00953389" w:rsidRPr="00953389" w:rsidRDefault="00953389" w:rsidP="00C57813">
            <w:pPr>
              <w:rPr>
                <w:lang w:val="fr-FR"/>
              </w:rPr>
            </w:pPr>
          </w:p>
          <w:p w14:paraId="1DE55140" w14:textId="77777777" w:rsidR="00953389" w:rsidRPr="00953389" w:rsidRDefault="00953389" w:rsidP="00C57813">
            <w:pPr>
              <w:rPr>
                <w:lang w:val="fr-FR"/>
              </w:rPr>
            </w:pPr>
          </w:p>
        </w:tc>
        <w:tc>
          <w:tcPr>
            <w:tcW w:w="4675" w:type="dxa"/>
            <w:tcBorders>
              <w:top w:val="single" w:sz="4" w:space="0" w:color="auto"/>
              <w:left w:val="single" w:sz="4" w:space="0" w:color="auto"/>
              <w:bottom w:val="single" w:sz="4" w:space="0" w:color="auto"/>
              <w:right w:val="single" w:sz="4" w:space="0" w:color="auto"/>
            </w:tcBorders>
            <w:vAlign w:val="center"/>
          </w:tcPr>
          <w:p w14:paraId="016ABBED" w14:textId="580A6280" w:rsidR="00953389" w:rsidRDefault="00953389" w:rsidP="00C57813">
            <w:pPr>
              <w:jc w:val="center"/>
            </w:pPr>
            <w:r>
              <w:rPr>
                <w:lang w:val="fr-CA"/>
              </w:rPr>
              <w:t>20 $/caisse 3,33 $ unitaire – 6,49 $ au détail</w:t>
            </w:r>
          </w:p>
        </w:tc>
      </w:tr>
      <w:tr w:rsidR="00953389" w14:paraId="569B16CA" w14:textId="77777777" w:rsidTr="00C57813">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117049CB" w14:textId="1B1C8CF6" w:rsidR="00953389" w:rsidRPr="00953389" w:rsidRDefault="00885051" w:rsidP="00C57813">
            <w:pPr>
              <w:rPr>
                <w:noProof/>
                <w:lang w:val="fr-FR"/>
              </w:rPr>
            </w:pPr>
            <w:r>
              <w:rPr>
                <w:noProof/>
              </w:rPr>
              <w:drawing>
                <wp:anchor distT="0" distB="0" distL="114300" distR="114300" simplePos="0" relativeHeight="251661312" behindDoc="0" locked="0" layoutInCell="1" allowOverlap="1" wp14:anchorId="6BB24A95" wp14:editId="1FC043C1">
                  <wp:simplePos x="0" y="0"/>
                  <wp:positionH relativeFrom="column">
                    <wp:posOffset>1508760</wp:posOffset>
                  </wp:positionH>
                  <wp:positionV relativeFrom="paragraph">
                    <wp:posOffset>52070</wp:posOffset>
                  </wp:positionV>
                  <wp:extent cx="1152525" cy="1295400"/>
                  <wp:effectExtent l="0" t="0" r="9525" b="0"/>
                  <wp:wrapThrough wrapText="bothSides">
                    <wp:wrapPolygon edited="0">
                      <wp:start x="0" y="0"/>
                      <wp:lineTo x="0" y="21282"/>
                      <wp:lineTo x="21421" y="21282"/>
                      <wp:lineTo x="21421" y="0"/>
                      <wp:lineTo x="0" y="0"/>
                    </wp:wrapPolygon>
                  </wp:wrapThrough>
                  <wp:docPr id="393472792" name="Picture 4" descr="A white and orange plastic bottle with a yellow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72792" name="Picture 4" descr="A white and orange plastic bottle with a yellow cap&#10;&#10;Description automatically generated"/>
                          <pic:cNvPicPr/>
                        </pic:nvPicPr>
                        <pic:blipFill rotWithShape="1">
                          <a:blip r:embed="rId13" cstate="print">
                            <a:extLst>
                              <a:ext uri="{28A0092B-C50C-407E-A947-70E740481C1C}">
                                <a14:useLocalDpi xmlns:a14="http://schemas.microsoft.com/office/drawing/2010/main" val="0"/>
                              </a:ext>
                            </a:extLst>
                          </a:blip>
                          <a:srcRect l="12769" t="8661" r="13660" b="8661"/>
                          <a:stretch/>
                        </pic:blipFill>
                        <pic:spPr bwMode="auto">
                          <a:xfrm>
                            <a:off x="0" y="0"/>
                            <a:ext cx="115252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CBB934" w14:textId="185BF6EC" w:rsidR="00953389" w:rsidRPr="00953389" w:rsidRDefault="00953389" w:rsidP="00C57813">
            <w:pPr>
              <w:rPr>
                <w:noProof/>
                <w:lang w:val="fr-FR"/>
              </w:rPr>
            </w:pPr>
          </w:p>
          <w:p w14:paraId="718CCC2A" w14:textId="77777777" w:rsidR="00953389" w:rsidRPr="00953389" w:rsidRDefault="00953389" w:rsidP="00C57813">
            <w:pPr>
              <w:rPr>
                <w:lang w:val="fr-FR"/>
              </w:rPr>
            </w:pPr>
          </w:p>
          <w:p w14:paraId="7C36BF6B" w14:textId="2164BD60" w:rsidR="00953389" w:rsidRDefault="00953389" w:rsidP="00C57813">
            <w:pPr>
              <w:rPr>
                <w:lang w:val="fr-CA"/>
              </w:rPr>
            </w:pPr>
            <w:r>
              <w:rPr>
                <w:lang w:val="fr-CA"/>
              </w:rPr>
              <w:t xml:space="preserve">Purée pommes et mangue </w:t>
            </w:r>
            <w:proofErr w:type="spellStart"/>
            <w:r>
              <w:rPr>
                <w:lang w:val="fr-CA"/>
              </w:rPr>
              <w:t>Superblends</w:t>
            </w:r>
            <w:proofErr w:type="spellEnd"/>
            <w:r>
              <w:rPr>
                <w:lang w:val="fr-CA"/>
              </w:rPr>
              <w:t xml:space="preserve"> Love Child Organics – sachets de 128 ml</w:t>
            </w:r>
          </w:p>
          <w:p w14:paraId="27BEF2DE" w14:textId="77777777" w:rsidR="00885051" w:rsidRPr="00953389" w:rsidRDefault="00885051" w:rsidP="00C57813">
            <w:pPr>
              <w:rPr>
                <w:lang w:val="fr-FR"/>
              </w:rPr>
            </w:pPr>
          </w:p>
          <w:p w14:paraId="5B5A7178" w14:textId="77777777" w:rsidR="00953389" w:rsidRPr="00953389" w:rsidRDefault="00953389" w:rsidP="00C57813">
            <w:pPr>
              <w:rPr>
                <w:lang w:val="fr-FR"/>
              </w:rPr>
            </w:pPr>
          </w:p>
        </w:tc>
        <w:tc>
          <w:tcPr>
            <w:tcW w:w="4675" w:type="dxa"/>
            <w:tcBorders>
              <w:top w:val="single" w:sz="4" w:space="0" w:color="auto"/>
              <w:left w:val="single" w:sz="4" w:space="0" w:color="auto"/>
              <w:bottom w:val="single" w:sz="4" w:space="0" w:color="auto"/>
              <w:right w:val="single" w:sz="4" w:space="0" w:color="auto"/>
            </w:tcBorders>
            <w:vAlign w:val="center"/>
          </w:tcPr>
          <w:p w14:paraId="37BFDD57" w14:textId="495B6B37" w:rsidR="00953389" w:rsidRDefault="00953389" w:rsidP="00C57813">
            <w:pPr>
              <w:jc w:val="center"/>
            </w:pPr>
            <w:r>
              <w:rPr>
                <w:lang w:val="fr-CA"/>
              </w:rPr>
              <w:t>16 $/caisse 1,33 $ unitaire – 2,49 $ au détail</w:t>
            </w:r>
          </w:p>
        </w:tc>
      </w:tr>
    </w:tbl>
    <w:p w14:paraId="5616F270" w14:textId="36A40224" w:rsidR="00E465A7" w:rsidRPr="0011792F" w:rsidRDefault="002E5710" w:rsidP="00E465A7">
      <w:pPr>
        <w:spacing w:after="0"/>
        <w:rPr>
          <w:b/>
          <w:lang w:val="fr-CA"/>
        </w:rPr>
      </w:pPr>
      <w:r>
        <w:rPr>
          <w:b/>
          <w:bCs/>
          <w:lang w:val="fr-CA"/>
        </w:rPr>
        <w:lastRenderedPageBreak/>
        <w:t>Livraison directe aux banques alimentaires :</w:t>
      </w:r>
    </w:p>
    <w:p w14:paraId="024697AC" w14:textId="7E1461A5" w:rsidR="009A5743" w:rsidRPr="0011792F" w:rsidRDefault="002E5710" w:rsidP="006526B1">
      <w:pPr>
        <w:spacing w:after="0"/>
        <w:rPr>
          <w:lang w:val="fr-CA"/>
        </w:rPr>
      </w:pPr>
      <w:r>
        <w:rPr>
          <w:lang w:val="fr-CA"/>
        </w:rPr>
        <w:t>Non. La banque alimentaire doit prendre les dispositions nécessaires pour le ramassage des produits.</w:t>
      </w:r>
    </w:p>
    <w:p w14:paraId="48BDB782" w14:textId="6935624C" w:rsidR="009D465A" w:rsidRPr="0011792F" w:rsidRDefault="002E5710" w:rsidP="006526B1">
      <w:pPr>
        <w:spacing w:after="0"/>
        <w:rPr>
          <w:lang w:val="fr-CA"/>
        </w:rPr>
      </w:pPr>
      <w:r>
        <w:rPr>
          <w:lang w:val="fr-CA"/>
        </w:rPr>
        <w:t>FAB – Richmond (Colombie-Britannique) ou Vaughan (Ontario)</w:t>
      </w:r>
    </w:p>
    <w:p w14:paraId="6965AF79" w14:textId="77777777" w:rsidR="00934586" w:rsidRPr="0011792F" w:rsidRDefault="00934586" w:rsidP="006526B1">
      <w:pPr>
        <w:spacing w:after="0"/>
        <w:rPr>
          <w:lang w:val="fr-CA"/>
        </w:rPr>
      </w:pPr>
    </w:p>
    <w:p w14:paraId="30C82699" w14:textId="229F52BC" w:rsidR="008F0E42" w:rsidRPr="0011792F" w:rsidRDefault="002E5710" w:rsidP="006526B1">
      <w:pPr>
        <w:spacing w:after="0"/>
        <w:rPr>
          <w:b/>
          <w:lang w:val="fr-CA"/>
        </w:rPr>
      </w:pPr>
      <w:r>
        <w:rPr>
          <w:b/>
          <w:bCs/>
          <w:lang w:val="fr-CA"/>
        </w:rPr>
        <w:t>Commande minimale :</w:t>
      </w:r>
    </w:p>
    <w:p w14:paraId="077F79F1" w14:textId="02E48A3C" w:rsidR="00872B76" w:rsidRPr="0011792F" w:rsidRDefault="002E5710" w:rsidP="006526B1">
      <w:pPr>
        <w:spacing w:after="0"/>
        <w:rPr>
          <w:bCs/>
          <w:lang w:val="fr-CA"/>
        </w:rPr>
      </w:pPr>
      <w:r>
        <w:rPr>
          <w:lang w:val="fr-CA"/>
        </w:rPr>
        <w:t>3 palettes assorties</w:t>
      </w:r>
    </w:p>
    <w:p w14:paraId="765B4FBF" w14:textId="77777777" w:rsidR="002340E9" w:rsidRPr="0011792F" w:rsidRDefault="002340E9" w:rsidP="006526B1">
      <w:pPr>
        <w:spacing w:after="0"/>
        <w:rPr>
          <w:b/>
          <w:lang w:val="fr-CA"/>
        </w:rPr>
      </w:pPr>
    </w:p>
    <w:p w14:paraId="7792C420" w14:textId="7D1A55D2" w:rsidR="005D6F3F" w:rsidRPr="0011792F" w:rsidRDefault="002E5710" w:rsidP="006526B1">
      <w:pPr>
        <w:spacing w:after="0"/>
        <w:rPr>
          <w:b/>
          <w:lang w:val="fr-CA"/>
        </w:rPr>
      </w:pPr>
      <w:r>
        <w:rPr>
          <w:b/>
          <w:bCs/>
          <w:lang w:val="fr-CA"/>
        </w:rPr>
        <w:t xml:space="preserve">Délai d’approvisionnement : </w:t>
      </w:r>
    </w:p>
    <w:p w14:paraId="287D1B0E" w14:textId="6724C15C" w:rsidR="009A5743" w:rsidRPr="0011792F" w:rsidRDefault="002E5710" w:rsidP="006526B1">
      <w:pPr>
        <w:spacing w:after="0"/>
        <w:rPr>
          <w:bCs/>
          <w:lang w:val="fr-CA"/>
        </w:rPr>
      </w:pPr>
      <w:r>
        <w:rPr>
          <w:lang w:val="fr-CA"/>
        </w:rPr>
        <w:t>7 jours</w:t>
      </w:r>
    </w:p>
    <w:p w14:paraId="3C954B45" w14:textId="568DDDAF" w:rsidR="0068739C" w:rsidRPr="0011792F" w:rsidRDefault="002E5710" w:rsidP="00016E29">
      <w:pPr>
        <w:spacing w:after="0"/>
        <w:rPr>
          <w:lang w:val="fr-CA"/>
        </w:rPr>
      </w:pPr>
      <w:r>
        <w:rPr>
          <w:lang w:val="fr-CA"/>
        </w:rPr>
        <w:tab/>
      </w:r>
    </w:p>
    <w:p w14:paraId="233BBE7B" w14:textId="2320B87A" w:rsidR="0068739C" w:rsidRPr="0011792F" w:rsidRDefault="002E5710" w:rsidP="00016E29">
      <w:pPr>
        <w:spacing w:after="0"/>
        <w:rPr>
          <w:lang w:val="fr-CA"/>
        </w:rPr>
      </w:pPr>
      <w:r>
        <w:rPr>
          <w:b/>
          <w:bCs/>
          <w:lang w:val="fr-CA"/>
        </w:rPr>
        <w:t>Méthode de commande :</w:t>
      </w:r>
      <w:r>
        <w:rPr>
          <w:lang w:val="fr-CA"/>
        </w:rPr>
        <w:t xml:space="preserve"> </w:t>
      </w:r>
    </w:p>
    <w:p w14:paraId="3DE6E34E" w14:textId="43443196" w:rsidR="005C316B" w:rsidRPr="0011792F" w:rsidRDefault="002E5710" w:rsidP="00016E29">
      <w:pPr>
        <w:spacing w:after="0"/>
        <w:rPr>
          <w:lang w:val="fr-CA"/>
        </w:rPr>
      </w:pPr>
      <w:r>
        <w:rPr>
          <w:lang w:val="fr-CA"/>
        </w:rPr>
        <w:t>Personne-ressource : Kerri Job</w:t>
      </w:r>
    </w:p>
    <w:p w14:paraId="0B972CC0" w14:textId="362A0033" w:rsidR="00EB7FAE" w:rsidRPr="0011792F" w:rsidRDefault="002E5710" w:rsidP="00016E29">
      <w:pPr>
        <w:spacing w:after="0"/>
        <w:rPr>
          <w:lang w:val="fr-CA"/>
        </w:rPr>
      </w:pPr>
      <w:r>
        <w:rPr>
          <w:lang w:val="fr-CA"/>
        </w:rPr>
        <w:t>Téléphone : 604 365-7505</w:t>
      </w:r>
    </w:p>
    <w:p w14:paraId="021073C6" w14:textId="1323C32A" w:rsidR="00016E29" w:rsidRPr="0011792F" w:rsidRDefault="002E5710" w:rsidP="00016E29">
      <w:pPr>
        <w:spacing w:after="0"/>
        <w:rPr>
          <w:lang w:val="fr-CA"/>
        </w:rPr>
      </w:pPr>
      <w:r>
        <w:rPr>
          <w:lang w:val="fr-CA"/>
        </w:rPr>
        <w:t xml:space="preserve">Courriel : </w:t>
      </w:r>
      <w:r>
        <w:fldChar w:fldCharType="begin"/>
      </w:r>
      <w:r w:rsidRPr="00133187">
        <w:rPr>
          <w:lang w:val="fr-FR"/>
        </w:rPr>
        <w:instrText>HYPERLINK "mailto:kjob@naturesprespath.com"</w:instrText>
      </w:r>
      <w:r>
        <w:fldChar w:fldCharType="separate"/>
      </w:r>
      <w:r>
        <w:rPr>
          <w:rStyle w:val="Hyperlink"/>
          <w:lang w:val="fr-CA"/>
        </w:rPr>
        <w:t>kjob@naturespath.com</w:t>
      </w:r>
      <w:r>
        <w:fldChar w:fldCharType="end"/>
      </w:r>
    </w:p>
    <w:p w14:paraId="033BAB21" w14:textId="77777777" w:rsidR="00EB7FAE" w:rsidRPr="0011792F" w:rsidRDefault="00EB7FAE" w:rsidP="00016E29">
      <w:pPr>
        <w:spacing w:after="0"/>
        <w:rPr>
          <w:lang w:val="fr-CA"/>
        </w:rPr>
      </w:pPr>
    </w:p>
    <w:p w14:paraId="05B880DD" w14:textId="77777777" w:rsidR="00B408FB" w:rsidRPr="0011792F" w:rsidRDefault="002E5710" w:rsidP="00016E29">
      <w:pPr>
        <w:spacing w:after="0"/>
        <w:rPr>
          <w:lang w:val="fr-CA"/>
        </w:rPr>
      </w:pPr>
      <w:r>
        <w:rPr>
          <w:b/>
          <w:bCs/>
          <w:lang w:val="fr-CA"/>
        </w:rPr>
        <w:t>Modes de paiement acceptés et modalités :</w:t>
      </w:r>
      <w:r>
        <w:rPr>
          <w:lang w:val="fr-CA"/>
        </w:rPr>
        <w:t xml:space="preserve">  </w:t>
      </w:r>
    </w:p>
    <w:p w14:paraId="55CDC58C" w14:textId="3EA5B387" w:rsidR="00016E29" w:rsidRPr="0011792F" w:rsidRDefault="002E5710" w:rsidP="00016E29">
      <w:pPr>
        <w:spacing w:after="0"/>
        <w:rPr>
          <w:lang w:val="fr-CA"/>
        </w:rPr>
      </w:pPr>
      <w:r>
        <w:rPr>
          <w:lang w:val="fr-CA"/>
        </w:rPr>
        <w:t>Virement bancaire de préférence ou chèque si un virement est impossible</w:t>
      </w:r>
    </w:p>
    <w:p w14:paraId="5766B661" w14:textId="35741ACB" w:rsidR="000E3693" w:rsidRPr="0011792F" w:rsidRDefault="000E3693" w:rsidP="000E3693">
      <w:pPr>
        <w:spacing w:after="0"/>
        <w:rPr>
          <w:b/>
          <w:lang w:val="fr-CA"/>
        </w:rPr>
      </w:pPr>
    </w:p>
    <w:p w14:paraId="45D5A1DB" w14:textId="77777777" w:rsidR="00A11DD7" w:rsidRPr="0011792F" w:rsidRDefault="002E5710" w:rsidP="00016E29">
      <w:pPr>
        <w:spacing w:after="0"/>
        <w:rPr>
          <w:b/>
          <w:lang w:val="fr-CA"/>
        </w:rPr>
      </w:pPr>
      <w:r>
        <w:rPr>
          <w:b/>
          <w:bCs/>
          <w:lang w:val="fr-CA"/>
        </w:rPr>
        <w:t xml:space="preserve">Soumission d’une demande de client ou de crédit : </w:t>
      </w:r>
    </w:p>
    <w:p w14:paraId="0D87B51B" w14:textId="58507393" w:rsidR="007A64E4" w:rsidRPr="0011792F" w:rsidRDefault="002E5710" w:rsidP="007A64E4">
      <w:pPr>
        <w:spacing w:after="0"/>
        <w:rPr>
          <w:lang w:val="fr-CA"/>
        </w:rPr>
      </w:pPr>
      <w:r>
        <w:rPr>
          <w:lang w:val="fr-CA"/>
        </w:rPr>
        <w:t xml:space="preserve">Personne-ressource : </w:t>
      </w:r>
      <w:proofErr w:type="spellStart"/>
      <w:r>
        <w:rPr>
          <w:lang w:val="fr-CA"/>
        </w:rPr>
        <w:t>Jezebel</w:t>
      </w:r>
      <w:proofErr w:type="spellEnd"/>
      <w:r>
        <w:rPr>
          <w:lang w:val="fr-CA"/>
        </w:rPr>
        <w:t> </w:t>
      </w:r>
      <w:proofErr w:type="spellStart"/>
      <w:r>
        <w:rPr>
          <w:lang w:val="fr-CA"/>
        </w:rPr>
        <w:t>Astudillo</w:t>
      </w:r>
      <w:proofErr w:type="spellEnd"/>
    </w:p>
    <w:p w14:paraId="04F401E8" w14:textId="0DDA890A" w:rsidR="007A64E4" w:rsidRPr="0011792F" w:rsidRDefault="002E5710" w:rsidP="007A64E4">
      <w:pPr>
        <w:spacing w:after="0"/>
        <w:rPr>
          <w:lang w:val="fr-CA"/>
        </w:rPr>
      </w:pPr>
      <w:r>
        <w:rPr>
          <w:lang w:val="fr-CA"/>
        </w:rPr>
        <w:t xml:space="preserve">Courriel : </w:t>
      </w:r>
      <w:r>
        <w:fldChar w:fldCharType="begin"/>
      </w:r>
      <w:r w:rsidRPr="00133187">
        <w:rPr>
          <w:lang w:val="fr-FR"/>
        </w:rPr>
        <w:instrText>HYPERLINK "mailto:jastudillo@naturesprespath.com"</w:instrText>
      </w:r>
      <w:r>
        <w:fldChar w:fldCharType="separate"/>
      </w:r>
      <w:r>
        <w:rPr>
          <w:rStyle w:val="Hyperlink"/>
          <w:lang w:val="fr-CA"/>
        </w:rPr>
        <w:t>jastudillo@naturespath.com</w:t>
      </w:r>
      <w:r>
        <w:fldChar w:fldCharType="end"/>
      </w:r>
    </w:p>
    <w:p w14:paraId="5B0D4FA8" w14:textId="77777777" w:rsidR="00DC017C" w:rsidRPr="0011792F" w:rsidRDefault="00DC017C" w:rsidP="00DC017C">
      <w:pPr>
        <w:spacing w:after="0"/>
        <w:rPr>
          <w:rStyle w:val="Hyperlink"/>
          <w:rFonts w:ascii="Century Gothic" w:hAnsi="Century Gothic" w:cs="Calibri"/>
          <w:lang w:val="fr-CA"/>
        </w:rPr>
      </w:pPr>
    </w:p>
    <w:p w14:paraId="63207E36" w14:textId="0BBF03C7" w:rsidR="00DC017C" w:rsidRPr="0011792F" w:rsidRDefault="002E5710" w:rsidP="00DC017C">
      <w:pPr>
        <w:spacing w:after="0"/>
        <w:rPr>
          <w:rStyle w:val="Hyperlink"/>
          <w:rFonts w:ascii="Century Gothic" w:hAnsi="Century Gothic" w:cs="Calibri"/>
          <w:lang w:val="fr-CA"/>
        </w:rPr>
      </w:pPr>
      <w:r>
        <w:rPr>
          <w:b/>
          <w:bCs/>
          <w:lang w:val="fr-CA"/>
        </w:rPr>
        <w:t xml:space="preserve">Coordonnées :  </w:t>
      </w:r>
    </w:p>
    <w:p w14:paraId="39087E12" w14:textId="169FEA92" w:rsidR="00DC017C" w:rsidRPr="0011792F" w:rsidRDefault="002E5710" w:rsidP="00FE5F34">
      <w:pPr>
        <w:spacing w:after="0"/>
        <w:rPr>
          <w:bCs/>
          <w:lang w:val="fr-CA"/>
        </w:rPr>
      </w:pPr>
      <w:r>
        <w:rPr>
          <w:lang w:val="fr-CA"/>
        </w:rPr>
        <w:t xml:space="preserve">Directrice du service à la clientèle, </w:t>
      </w:r>
      <w:proofErr w:type="spellStart"/>
      <w:r>
        <w:rPr>
          <w:lang w:val="fr-CA"/>
        </w:rPr>
        <w:t>Lea</w:t>
      </w:r>
      <w:proofErr w:type="spellEnd"/>
      <w:r>
        <w:rPr>
          <w:lang w:val="fr-CA"/>
        </w:rPr>
        <w:t> Howard</w:t>
      </w:r>
    </w:p>
    <w:p w14:paraId="0288D12A" w14:textId="37F408FD" w:rsidR="00173805" w:rsidRDefault="002E5710" w:rsidP="00FE5F34">
      <w:pPr>
        <w:spacing w:after="0"/>
        <w:rPr>
          <w:rStyle w:val="Hyperlink"/>
          <w:lang w:val="fr-CA"/>
        </w:rPr>
      </w:pPr>
      <w:r>
        <w:rPr>
          <w:lang w:val="fr-CA"/>
        </w:rPr>
        <w:t xml:space="preserve">Courriel : </w:t>
      </w:r>
      <w:hyperlink r:id="rId14" w:history="1">
        <w:r>
          <w:rPr>
            <w:rStyle w:val="Hyperlink"/>
            <w:lang w:val="fr-CA"/>
          </w:rPr>
          <w:t>lhoward@naturespath.com</w:t>
        </w:r>
      </w:hyperlink>
    </w:p>
    <w:p w14:paraId="22E867B3" w14:textId="77777777" w:rsidR="007B358E" w:rsidRDefault="007B358E" w:rsidP="00FE5F34">
      <w:pPr>
        <w:spacing w:after="0"/>
        <w:rPr>
          <w:rStyle w:val="Hyperlink"/>
          <w:lang w:val="fr-CA"/>
        </w:rPr>
      </w:pPr>
    </w:p>
    <w:p w14:paraId="24CBC84D" w14:textId="77777777" w:rsidR="006054D2" w:rsidRDefault="006054D2" w:rsidP="007B358E">
      <w:pPr>
        <w:spacing w:after="0"/>
        <w:ind w:left="720" w:firstLine="720"/>
        <w:rPr>
          <w:b/>
          <w:bCs/>
          <w:lang w:val="fr-CA"/>
        </w:rPr>
      </w:pPr>
    </w:p>
    <w:p w14:paraId="4F2E4533" w14:textId="37E3449B" w:rsidR="007B358E" w:rsidRPr="007B358E" w:rsidRDefault="007B358E" w:rsidP="007B358E">
      <w:pPr>
        <w:spacing w:after="0"/>
        <w:ind w:left="720" w:firstLine="720"/>
        <w:rPr>
          <w:b/>
          <w:lang w:val="fr-CA"/>
        </w:rPr>
      </w:pPr>
      <w:r>
        <w:rPr>
          <w:b/>
          <w:bCs/>
          <w:lang w:val="fr-CA"/>
        </w:rPr>
        <w:t>P</w:t>
      </w:r>
      <w:r w:rsidRPr="007B358E">
        <w:rPr>
          <w:b/>
          <w:bCs/>
          <w:lang w:val="fr-CA"/>
        </w:rPr>
        <w:t>our toute autre question ou demande, veuillez communiquer avec :</w:t>
      </w:r>
    </w:p>
    <w:p w14:paraId="3D2185B3" w14:textId="77777777" w:rsidR="007B358E" w:rsidRPr="007B358E" w:rsidRDefault="007B358E" w:rsidP="007B358E">
      <w:pPr>
        <w:spacing w:after="0"/>
        <w:ind w:left="2880"/>
        <w:rPr>
          <w:lang w:val="fr-CA"/>
        </w:rPr>
      </w:pPr>
      <w:r w:rsidRPr="007B358E">
        <w:rPr>
          <w:lang w:val="fr-CA"/>
        </w:rPr>
        <w:t xml:space="preserve">Gestionnaire Le Marché, Banques alimentaires Canada </w:t>
      </w:r>
    </w:p>
    <w:p w14:paraId="2E3F5861" w14:textId="4A130B81" w:rsidR="007B358E" w:rsidRPr="007B358E" w:rsidRDefault="007B358E" w:rsidP="007B358E">
      <w:pPr>
        <w:spacing w:after="0"/>
        <w:ind w:left="2160" w:firstLine="720"/>
        <w:rPr>
          <w:bCs/>
        </w:rPr>
      </w:pPr>
      <w:r w:rsidRPr="007B358E">
        <w:rPr>
          <w:b/>
          <w:bCs/>
          <w:lang w:val="fr-CA"/>
        </w:rPr>
        <w:t xml:space="preserve">Courriel : </w:t>
      </w:r>
      <w:hyperlink r:id="rId15" w:history="1">
        <w:r w:rsidRPr="007B358E">
          <w:rPr>
            <w:rStyle w:val="Hyperlink"/>
            <w:rFonts w:cstheme="minorHAnsi"/>
            <w:lang w:val="fr-CA"/>
          </w:rPr>
          <w:t>marketplace@foodbankscanada.ca</w:t>
        </w:r>
      </w:hyperlink>
    </w:p>
    <w:p w14:paraId="269BDD03" w14:textId="77777777" w:rsidR="00173805" w:rsidRDefault="00173805" w:rsidP="00FE5F34">
      <w:pPr>
        <w:spacing w:after="0"/>
        <w:rPr>
          <w:b/>
        </w:rPr>
      </w:pPr>
    </w:p>
    <w:p w14:paraId="74AA451A" w14:textId="0872E4DD" w:rsidR="007B7728" w:rsidRDefault="007B7728" w:rsidP="005A0DA5"/>
    <w:sectPr w:rsidR="007B7728" w:rsidSect="00FE59F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3FDE" w14:textId="77777777" w:rsidR="002E5710" w:rsidRDefault="002E5710">
      <w:pPr>
        <w:spacing w:after="0" w:line="240" w:lineRule="auto"/>
      </w:pPr>
      <w:r>
        <w:separator/>
      </w:r>
    </w:p>
  </w:endnote>
  <w:endnote w:type="continuationSeparator" w:id="0">
    <w:p w14:paraId="070B662E" w14:textId="77777777" w:rsidR="002E5710" w:rsidRDefault="002E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57FF" w14:textId="77777777" w:rsidR="00133187" w:rsidRDefault="00133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8EF9" w14:textId="77777777" w:rsidR="00133187" w:rsidRDefault="00133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289D" w14:textId="77777777" w:rsidR="00133187" w:rsidRDefault="00133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D268" w14:textId="77777777" w:rsidR="002E5710" w:rsidRDefault="002E5710">
      <w:pPr>
        <w:spacing w:after="0" w:line="240" w:lineRule="auto"/>
      </w:pPr>
      <w:r>
        <w:separator/>
      </w:r>
    </w:p>
  </w:footnote>
  <w:footnote w:type="continuationSeparator" w:id="0">
    <w:p w14:paraId="1E9FBE7C" w14:textId="77777777" w:rsidR="002E5710" w:rsidRDefault="002E5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4BBA" w14:textId="77777777" w:rsidR="00133187" w:rsidRDefault="00133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6763"/>
    </w:tblGrid>
    <w:tr w:rsidR="00B06472" w14:paraId="67177ECD" w14:textId="77777777" w:rsidTr="000A105D">
      <w:trPr>
        <w:trHeight w:val="1790"/>
      </w:trPr>
      <w:tc>
        <w:tcPr>
          <w:tcW w:w="4950" w:type="dxa"/>
        </w:tcPr>
        <w:p w14:paraId="0BE6198F" w14:textId="3D2016F6" w:rsidR="000A105D" w:rsidRDefault="00012CBA" w:rsidP="000A105D">
          <w:pPr>
            <w:pStyle w:val="Header"/>
          </w:pPr>
          <w:r>
            <w:rPr>
              <w:noProof/>
            </w:rPr>
            <w:drawing>
              <wp:anchor distT="0" distB="0" distL="114300" distR="114300" simplePos="0" relativeHeight="251658240" behindDoc="0" locked="0" layoutInCell="1" allowOverlap="1" wp14:anchorId="131DA5A0" wp14:editId="73483991">
                <wp:simplePos x="0" y="0"/>
                <wp:positionH relativeFrom="column">
                  <wp:posOffset>534670</wp:posOffset>
                </wp:positionH>
                <wp:positionV relativeFrom="paragraph">
                  <wp:posOffset>89535</wp:posOffset>
                </wp:positionV>
                <wp:extent cx="1695450" cy="1297305"/>
                <wp:effectExtent l="0" t="0" r="0" b="0"/>
                <wp:wrapThrough wrapText="bothSides">
                  <wp:wrapPolygon edited="0">
                    <wp:start x="0" y="0"/>
                    <wp:lineTo x="0" y="21251"/>
                    <wp:lineTo x="21357" y="21251"/>
                    <wp:lineTo x="21357" y="0"/>
                    <wp:lineTo x="0" y="0"/>
                  </wp:wrapPolygon>
                </wp:wrapThrough>
                <wp:docPr id="1982113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13241" name="Picture 1982113241"/>
                        <pic:cNvPicPr/>
                      </pic:nvPicPr>
                      <pic:blipFill>
                        <a:blip r:embed="rId1">
                          <a:extLst>
                            <a:ext uri="{28A0092B-C50C-407E-A947-70E740481C1C}">
                              <a14:useLocalDpi xmlns:a14="http://schemas.microsoft.com/office/drawing/2010/main" val="0"/>
                            </a:ext>
                          </a:extLst>
                        </a:blip>
                        <a:stretch>
                          <a:fillRect/>
                        </a:stretch>
                      </pic:blipFill>
                      <pic:spPr>
                        <a:xfrm>
                          <a:off x="0" y="0"/>
                          <a:ext cx="1695450" cy="1297305"/>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662E27CE" w:rsidR="000A105D" w:rsidRDefault="00133187" w:rsidP="000A105D">
          <w:pPr>
            <w:pStyle w:val="Header"/>
            <w:jc w:val="right"/>
          </w:pPr>
          <w:r>
            <w:rPr>
              <w:noProof/>
            </w:rPr>
            <w:drawing>
              <wp:anchor distT="0" distB="0" distL="114300" distR="114300" simplePos="0" relativeHeight="251659264" behindDoc="1" locked="0" layoutInCell="1" allowOverlap="1" wp14:anchorId="6B629346" wp14:editId="3515C8AC">
                <wp:simplePos x="0" y="0"/>
                <wp:positionH relativeFrom="column">
                  <wp:posOffset>68580</wp:posOffset>
                </wp:positionH>
                <wp:positionV relativeFrom="paragraph">
                  <wp:posOffset>120650</wp:posOffset>
                </wp:positionV>
                <wp:extent cx="4157748" cy="666750"/>
                <wp:effectExtent l="0" t="0" r="0" b="0"/>
                <wp:wrapTight wrapText="bothSides">
                  <wp:wrapPolygon edited="0">
                    <wp:start x="1089" y="0"/>
                    <wp:lineTo x="0" y="0"/>
                    <wp:lineTo x="0" y="4320"/>
                    <wp:lineTo x="495" y="9874"/>
                    <wp:lineTo x="693" y="20366"/>
                    <wp:lineTo x="3860" y="20983"/>
                    <wp:lineTo x="10590" y="20983"/>
                    <wp:lineTo x="11283" y="20983"/>
                    <wp:lineTo x="11976" y="20366"/>
                    <wp:lineTo x="11877" y="19749"/>
                    <wp:lineTo x="21478" y="15429"/>
                    <wp:lineTo x="21478" y="3703"/>
                    <wp:lineTo x="1584" y="0"/>
                    <wp:lineTo x="1089" y="0"/>
                  </wp:wrapPolygon>
                </wp:wrapTight>
                <wp:docPr id="1856951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7748"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A297" w14:textId="77777777" w:rsidR="00133187" w:rsidRDefault="0013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2974C612">
      <w:start w:val="1"/>
      <w:numFmt w:val="bullet"/>
      <w:lvlText w:val="-"/>
      <w:lvlJc w:val="left"/>
      <w:pPr>
        <w:ind w:left="720" w:hanging="360"/>
      </w:pPr>
      <w:rPr>
        <w:rFonts w:ascii="Calibri" w:eastAsia="Times New Roman" w:hAnsi="Calibri" w:cs="Calibri" w:hint="default"/>
      </w:rPr>
    </w:lvl>
    <w:lvl w:ilvl="1" w:tplc="12EA0CD8" w:tentative="1">
      <w:start w:val="1"/>
      <w:numFmt w:val="bullet"/>
      <w:lvlText w:val="o"/>
      <w:lvlJc w:val="left"/>
      <w:pPr>
        <w:ind w:left="1440" w:hanging="360"/>
      </w:pPr>
      <w:rPr>
        <w:rFonts w:ascii="Courier New" w:hAnsi="Courier New" w:cs="Courier New" w:hint="default"/>
      </w:rPr>
    </w:lvl>
    <w:lvl w:ilvl="2" w:tplc="F77CF8FE" w:tentative="1">
      <w:start w:val="1"/>
      <w:numFmt w:val="bullet"/>
      <w:lvlText w:val=""/>
      <w:lvlJc w:val="left"/>
      <w:pPr>
        <w:ind w:left="2160" w:hanging="360"/>
      </w:pPr>
      <w:rPr>
        <w:rFonts w:ascii="Wingdings" w:hAnsi="Wingdings" w:hint="default"/>
      </w:rPr>
    </w:lvl>
    <w:lvl w:ilvl="3" w:tplc="B67AFC50" w:tentative="1">
      <w:start w:val="1"/>
      <w:numFmt w:val="bullet"/>
      <w:lvlText w:val=""/>
      <w:lvlJc w:val="left"/>
      <w:pPr>
        <w:ind w:left="2880" w:hanging="360"/>
      </w:pPr>
      <w:rPr>
        <w:rFonts w:ascii="Symbol" w:hAnsi="Symbol" w:hint="default"/>
      </w:rPr>
    </w:lvl>
    <w:lvl w:ilvl="4" w:tplc="3E441DAE" w:tentative="1">
      <w:start w:val="1"/>
      <w:numFmt w:val="bullet"/>
      <w:lvlText w:val="o"/>
      <w:lvlJc w:val="left"/>
      <w:pPr>
        <w:ind w:left="3600" w:hanging="360"/>
      </w:pPr>
      <w:rPr>
        <w:rFonts w:ascii="Courier New" w:hAnsi="Courier New" w:cs="Courier New" w:hint="default"/>
      </w:rPr>
    </w:lvl>
    <w:lvl w:ilvl="5" w:tplc="05C22376" w:tentative="1">
      <w:start w:val="1"/>
      <w:numFmt w:val="bullet"/>
      <w:lvlText w:val=""/>
      <w:lvlJc w:val="left"/>
      <w:pPr>
        <w:ind w:left="4320" w:hanging="360"/>
      </w:pPr>
      <w:rPr>
        <w:rFonts w:ascii="Wingdings" w:hAnsi="Wingdings" w:hint="default"/>
      </w:rPr>
    </w:lvl>
    <w:lvl w:ilvl="6" w:tplc="DC203D2A" w:tentative="1">
      <w:start w:val="1"/>
      <w:numFmt w:val="bullet"/>
      <w:lvlText w:val=""/>
      <w:lvlJc w:val="left"/>
      <w:pPr>
        <w:ind w:left="5040" w:hanging="360"/>
      </w:pPr>
      <w:rPr>
        <w:rFonts w:ascii="Symbol" w:hAnsi="Symbol" w:hint="default"/>
      </w:rPr>
    </w:lvl>
    <w:lvl w:ilvl="7" w:tplc="F0B6315A" w:tentative="1">
      <w:start w:val="1"/>
      <w:numFmt w:val="bullet"/>
      <w:lvlText w:val="o"/>
      <w:lvlJc w:val="left"/>
      <w:pPr>
        <w:ind w:left="5760" w:hanging="360"/>
      </w:pPr>
      <w:rPr>
        <w:rFonts w:ascii="Courier New" w:hAnsi="Courier New" w:cs="Courier New" w:hint="default"/>
      </w:rPr>
    </w:lvl>
    <w:lvl w:ilvl="8" w:tplc="A876443A"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AAE81A84">
      <w:start w:val="1"/>
      <w:numFmt w:val="bullet"/>
      <w:lvlText w:val="-"/>
      <w:lvlJc w:val="left"/>
      <w:pPr>
        <w:tabs>
          <w:tab w:val="num" w:pos="720"/>
        </w:tabs>
        <w:ind w:left="720" w:hanging="360"/>
      </w:pPr>
      <w:rPr>
        <w:rFonts w:ascii="Times New Roman" w:hAnsi="Times New Roman" w:hint="default"/>
      </w:rPr>
    </w:lvl>
    <w:lvl w:ilvl="1" w:tplc="C11E29F8">
      <w:start w:val="1"/>
      <w:numFmt w:val="bullet"/>
      <w:lvlText w:val="-"/>
      <w:lvlJc w:val="left"/>
      <w:pPr>
        <w:tabs>
          <w:tab w:val="num" w:pos="1440"/>
        </w:tabs>
        <w:ind w:left="1440" w:hanging="360"/>
      </w:pPr>
      <w:rPr>
        <w:rFonts w:ascii="Times New Roman" w:hAnsi="Times New Roman" w:hint="default"/>
      </w:rPr>
    </w:lvl>
    <w:lvl w:ilvl="2" w:tplc="7B644608" w:tentative="1">
      <w:start w:val="1"/>
      <w:numFmt w:val="bullet"/>
      <w:lvlText w:val="-"/>
      <w:lvlJc w:val="left"/>
      <w:pPr>
        <w:tabs>
          <w:tab w:val="num" w:pos="2160"/>
        </w:tabs>
        <w:ind w:left="2160" w:hanging="360"/>
      </w:pPr>
      <w:rPr>
        <w:rFonts w:ascii="Times New Roman" w:hAnsi="Times New Roman" w:hint="default"/>
      </w:rPr>
    </w:lvl>
    <w:lvl w:ilvl="3" w:tplc="19C4EB14">
      <w:numFmt w:val="bullet"/>
      <w:lvlText w:val="-"/>
      <w:lvlJc w:val="left"/>
      <w:pPr>
        <w:tabs>
          <w:tab w:val="num" w:pos="2880"/>
        </w:tabs>
        <w:ind w:left="2880" w:hanging="360"/>
      </w:pPr>
      <w:rPr>
        <w:rFonts w:ascii="Times New Roman" w:hAnsi="Times New Roman" w:hint="default"/>
      </w:rPr>
    </w:lvl>
    <w:lvl w:ilvl="4" w:tplc="E30CFEFE" w:tentative="1">
      <w:start w:val="1"/>
      <w:numFmt w:val="bullet"/>
      <w:lvlText w:val="-"/>
      <w:lvlJc w:val="left"/>
      <w:pPr>
        <w:tabs>
          <w:tab w:val="num" w:pos="3600"/>
        </w:tabs>
        <w:ind w:left="3600" w:hanging="360"/>
      </w:pPr>
      <w:rPr>
        <w:rFonts w:ascii="Times New Roman" w:hAnsi="Times New Roman" w:hint="default"/>
      </w:rPr>
    </w:lvl>
    <w:lvl w:ilvl="5" w:tplc="F4BC6A66" w:tentative="1">
      <w:start w:val="1"/>
      <w:numFmt w:val="bullet"/>
      <w:lvlText w:val="-"/>
      <w:lvlJc w:val="left"/>
      <w:pPr>
        <w:tabs>
          <w:tab w:val="num" w:pos="4320"/>
        </w:tabs>
        <w:ind w:left="4320" w:hanging="360"/>
      </w:pPr>
      <w:rPr>
        <w:rFonts w:ascii="Times New Roman" w:hAnsi="Times New Roman" w:hint="default"/>
      </w:rPr>
    </w:lvl>
    <w:lvl w:ilvl="6" w:tplc="3C1664E8" w:tentative="1">
      <w:start w:val="1"/>
      <w:numFmt w:val="bullet"/>
      <w:lvlText w:val="-"/>
      <w:lvlJc w:val="left"/>
      <w:pPr>
        <w:tabs>
          <w:tab w:val="num" w:pos="5040"/>
        </w:tabs>
        <w:ind w:left="5040" w:hanging="360"/>
      </w:pPr>
      <w:rPr>
        <w:rFonts w:ascii="Times New Roman" w:hAnsi="Times New Roman" w:hint="default"/>
      </w:rPr>
    </w:lvl>
    <w:lvl w:ilvl="7" w:tplc="A7E6D0EC" w:tentative="1">
      <w:start w:val="1"/>
      <w:numFmt w:val="bullet"/>
      <w:lvlText w:val="-"/>
      <w:lvlJc w:val="left"/>
      <w:pPr>
        <w:tabs>
          <w:tab w:val="num" w:pos="5760"/>
        </w:tabs>
        <w:ind w:left="5760" w:hanging="360"/>
      </w:pPr>
      <w:rPr>
        <w:rFonts w:ascii="Times New Roman" w:hAnsi="Times New Roman" w:hint="default"/>
      </w:rPr>
    </w:lvl>
    <w:lvl w:ilvl="8" w:tplc="934E87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97CC0F06">
      <w:start w:val="1"/>
      <w:numFmt w:val="decimal"/>
      <w:lvlText w:val="%1."/>
      <w:lvlJc w:val="left"/>
      <w:pPr>
        <w:ind w:left="720" w:hanging="360"/>
      </w:pPr>
      <w:rPr>
        <w:rFonts w:hint="default"/>
      </w:rPr>
    </w:lvl>
    <w:lvl w:ilvl="1" w:tplc="B02CF894" w:tentative="1">
      <w:start w:val="1"/>
      <w:numFmt w:val="lowerLetter"/>
      <w:lvlText w:val="%2."/>
      <w:lvlJc w:val="left"/>
      <w:pPr>
        <w:ind w:left="1440" w:hanging="360"/>
      </w:pPr>
    </w:lvl>
    <w:lvl w:ilvl="2" w:tplc="F71EF182" w:tentative="1">
      <w:start w:val="1"/>
      <w:numFmt w:val="lowerRoman"/>
      <w:lvlText w:val="%3."/>
      <w:lvlJc w:val="right"/>
      <w:pPr>
        <w:ind w:left="2160" w:hanging="180"/>
      </w:pPr>
    </w:lvl>
    <w:lvl w:ilvl="3" w:tplc="CFE654CE" w:tentative="1">
      <w:start w:val="1"/>
      <w:numFmt w:val="decimal"/>
      <w:lvlText w:val="%4."/>
      <w:lvlJc w:val="left"/>
      <w:pPr>
        <w:ind w:left="2880" w:hanging="360"/>
      </w:pPr>
    </w:lvl>
    <w:lvl w:ilvl="4" w:tplc="E7EAA266" w:tentative="1">
      <w:start w:val="1"/>
      <w:numFmt w:val="lowerLetter"/>
      <w:lvlText w:val="%5."/>
      <w:lvlJc w:val="left"/>
      <w:pPr>
        <w:ind w:left="3600" w:hanging="360"/>
      </w:pPr>
    </w:lvl>
    <w:lvl w:ilvl="5" w:tplc="D5D29BA0" w:tentative="1">
      <w:start w:val="1"/>
      <w:numFmt w:val="lowerRoman"/>
      <w:lvlText w:val="%6."/>
      <w:lvlJc w:val="right"/>
      <w:pPr>
        <w:ind w:left="4320" w:hanging="180"/>
      </w:pPr>
    </w:lvl>
    <w:lvl w:ilvl="6" w:tplc="CC02F6A2" w:tentative="1">
      <w:start w:val="1"/>
      <w:numFmt w:val="decimal"/>
      <w:lvlText w:val="%7."/>
      <w:lvlJc w:val="left"/>
      <w:pPr>
        <w:ind w:left="5040" w:hanging="360"/>
      </w:pPr>
    </w:lvl>
    <w:lvl w:ilvl="7" w:tplc="524A6AC0" w:tentative="1">
      <w:start w:val="1"/>
      <w:numFmt w:val="lowerLetter"/>
      <w:lvlText w:val="%8."/>
      <w:lvlJc w:val="left"/>
      <w:pPr>
        <w:ind w:left="5760" w:hanging="360"/>
      </w:pPr>
    </w:lvl>
    <w:lvl w:ilvl="8" w:tplc="C2EA1C34"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624EE186">
      <w:start w:val="1"/>
      <w:numFmt w:val="decimal"/>
      <w:lvlText w:val="%1."/>
      <w:lvlJc w:val="left"/>
      <w:pPr>
        <w:ind w:left="720" w:hanging="360"/>
      </w:pPr>
      <w:rPr>
        <w:rFonts w:hint="default"/>
      </w:rPr>
    </w:lvl>
    <w:lvl w:ilvl="1" w:tplc="7D5CD126" w:tentative="1">
      <w:start w:val="1"/>
      <w:numFmt w:val="lowerLetter"/>
      <w:lvlText w:val="%2."/>
      <w:lvlJc w:val="left"/>
      <w:pPr>
        <w:ind w:left="1440" w:hanging="360"/>
      </w:pPr>
    </w:lvl>
    <w:lvl w:ilvl="2" w:tplc="4A480442" w:tentative="1">
      <w:start w:val="1"/>
      <w:numFmt w:val="lowerRoman"/>
      <w:lvlText w:val="%3."/>
      <w:lvlJc w:val="right"/>
      <w:pPr>
        <w:ind w:left="2160" w:hanging="180"/>
      </w:pPr>
    </w:lvl>
    <w:lvl w:ilvl="3" w:tplc="973C3EDC" w:tentative="1">
      <w:start w:val="1"/>
      <w:numFmt w:val="decimal"/>
      <w:lvlText w:val="%4."/>
      <w:lvlJc w:val="left"/>
      <w:pPr>
        <w:ind w:left="2880" w:hanging="360"/>
      </w:pPr>
    </w:lvl>
    <w:lvl w:ilvl="4" w:tplc="03FE8526" w:tentative="1">
      <w:start w:val="1"/>
      <w:numFmt w:val="lowerLetter"/>
      <w:lvlText w:val="%5."/>
      <w:lvlJc w:val="left"/>
      <w:pPr>
        <w:ind w:left="3600" w:hanging="360"/>
      </w:pPr>
    </w:lvl>
    <w:lvl w:ilvl="5" w:tplc="936E5ED2" w:tentative="1">
      <w:start w:val="1"/>
      <w:numFmt w:val="lowerRoman"/>
      <w:lvlText w:val="%6."/>
      <w:lvlJc w:val="right"/>
      <w:pPr>
        <w:ind w:left="4320" w:hanging="180"/>
      </w:pPr>
    </w:lvl>
    <w:lvl w:ilvl="6" w:tplc="FCB8A4FC" w:tentative="1">
      <w:start w:val="1"/>
      <w:numFmt w:val="decimal"/>
      <w:lvlText w:val="%7."/>
      <w:lvlJc w:val="left"/>
      <w:pPr>
        <w:ind w:left="5040" w:hanging="360"/>
      </w:pPr>
    </w:lvl>
    <w:lvl w:ilvl="7" w:tplc="085AC384" w:tentative="1">
      <w:start w:val="1"/>
      <w:numFmt w:val="lowerLetter"/>
      <w:lvlText w:val="%8."/>
      <w:lvlJc w:val="left"/>
      <w:pPr>
        <w:ind w:left="5760" w:hanging="360"/>
      </w:pPr>
    </w:lvl>
    <w:lvl w:ilvl="8" w:tplc="3238D7F6"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4B30E598">
      <w:start w:val="1"/>
      <w:numFmt w:val="decimal"/>
      <w:lvlText w:val="%1."/>
      <w:lvlJc w:val="left"/>
      <w:pPr>
        <w:ind w:left="720" w:hanging="360"/>
      </w:pPr>
      <w:rPr>
        <w:rFonts w:hint="default"/>
      </w:rPr>
    </w:lvl>
    <w:lvl w:ilvl="1" w:tplc="8B66720E" w:tentative="1">
      <w:start w:val="1"/>
      <w:numFmt w:val="lowerLetter"/>
      <w:lvlText w:val="%2."/>
      <w:lvlJc w:val="left"/>
      <w:pPr>
        <w:ind w:left="1440" w:hanging="360"/>
      </w:pPr>
    </w:lvl>
    <w:lvl w:ilvl="2" w:tplc="E8FA601C" w:tentative="1">
      <w:start w:val="1"/>
      <w:numFmt w:val="lowerRoman"/>
      <w:lvlText w:val="%3."/>
      <w:lvlJc w:val="right"/>
      <w:pPr>
        <w:ind w:left="2160" w:hanging="180"/>
      </w:pPr>
    </w:lvl>
    <w:lvl w:ilvl="3" w:tplc="8E54B96A" w:tentative="1">
      <w:start w:val="1"/>
      <w:numFmt w:val="decimal"/>
      <w:lvlText w:val="%4."/>
      <w:lvlJc w:val="left"/>
      <w:pPr>
        <w:ind w:left="2880" w:hanging="360"/>
      </w:pPr>
    </w:lvl>
    <w:lvl w:ilvl="4" w:tplc="9370BADE" w:tentative="1">
      <w:start w:val="1"/>
      <w:numFmt w:val="lowerLetter"/>
      <w:lvlText w:val="%5."/>
      <w:lvlJc w:val="left"/>
      <w:pPr>
        <w:ind w:left="3600" w:hanging="360"/>
      </w:pPr>
    </w:lvl>
    <w:lvl w:ilvl="5" w:tplc="468013CA" w:tentative="1">
      <w:start w:val="1"/>
      <w:numFmt w:val="lowerRoman"/>
      <w:lvlText w:val="%6."/>
      <w:lvlJc w:val="right"/>
      <w:pPr>
        <w:ind w:left="4320" w:hanging="180"/>
      </w:pPr>
    </w:lvl>
    <w:lvl w:ilvl="6" w:tplc="7C7E5968" w:tentative="1">
      <w:start w:val="1"/>
      <w:numFmt w:val="decimal"/>
      <w:lvlText w:val="%7."/>
      <w:lvlJc w:val="left"/>
      <w:pPr>
        <w:ind w:left="5040" w:hanging="360"/>
      </w:pPr>
    </w:lvl>
    <w:lvl w:ilvl="7" w:tplc="72FA801C" w:tentative="1">
      <w:start w:val="1"/>
      <w:numFmt w:val="lowerLetter"/>
      <w:lvlText w:val="%8."/>
      <w:lvlJc w:val="left"/>
      <w:pPr>
        <w:ind w:left="5760" w:hanging="360"/>
      </w:pPr>
    </w:lvl>
    <w:lvl w:ilvl="8" w:tplc="20E08734"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673AA4F2">
      <w:start w:val="1"/>
      <w:numFmt w:val="bullet"/>
      <w:lvlText w:val=""/>
      <w:lvlJc w:val="left"/>
      <w:pPr>
        <w:tabs>
          <w:tab w:val="num" w:pos="360"/>
        </w:tabs>
        <w:ind w:left="360" w:hanging="360"/>
      </w:pPr>
      <w:rPr>
        <w:rFonts w:ascii="Wingdings" w:hAnsi="Wingdings" w:hint="default"/>
      </w:rPr>
    </w:lvl>
    <w:lvl w:ilvl="1" w:tplc="852A2002">
      <w:numFmt w:val="bullet"/>
      <w:lvlText w:val=""/>
      <w:lvlJc w:val="left"/>
      <w:pPr>
        <w:tabs>
          <w:tab w:val="num" w:pos="1080"/>
        </w:tabs>
        <w:ind w:left="1080" w:hanging="360"/>
      </w:pPr>
      <w:rPr>
        <w:rFonts w:ascii="Wingdings" w:hAnsi="Wingdings" w:hint="default"/>
      </w:rPr>
    </w:lvl>
    <w:lvl w:ilvl="2" w:tplc="3CA4EB30">
      <w:start w:val="1"/>
      <w:numFmt w:val="bullet"/>
      <w:lvlText w:val=""/>
      <w:lvlJc w:val="left"/>
      <w:pPr>
        <w:tabs>
          <w:tab w:val="num" w:pos="1800"/>
        </w:tabs>
        <w:ind w:left="1800" w:hanging="360"/>
      </w:pPr>
      <w:rPr>
        <w:rFonts w:ascii="Wingdings" w:hAnsi="Wingdings" w:hint="default"/>
      </w:rPr>
    </w:lvl>
    <w:lvl w:ilvl="3" w:tplc="3014DC98">
      <w:start w:val="1"/>
      <w:numFmt w:val="bullet"/>
      <w:lvlText w:val=""/>
      <w:lvlJc w:val="left"/>
      <w:pPr>
        <w:tabs>
          <w:tab w:val="num" w:pos="2520"/>
        </w:tabs>
        <w:ind w:left="2520" w:hanging="360"/>
      </w:pPr>
      <w:rPr>
        <w:rFonts w:ascii="Wingdings" w:hAnsi="Wingdings" w:hint="default"/>
      </w:rPr>
    </w:lvl>
    <w:lvl w:ilvl="4" w:tplc="37FAE3F2">
      <w:start w:val="1"/>
      <w:numFmt w:val="bullet"/>
      <w:lvlText w:val=""/>
      <w:lvlJc w:val="left"/>
      <w:pPr>
        <w:tabs>
          <w:tab w:val="num" w:pos="3240"/>
        </w:tabs>
        <w:ind w:left="3240" w:hanging="360"/>
      </w:pPr>
      <w:rPr>
        <w:rFonts w:ascii="Wingdings" w:hAnsi="Wingdings" w:hint="default"/>
      </w:rPr>
    </w:lvl>
    <w:lvl w:ilvl="5" w:tplc="69401F50">
      <w:start w:val="1"/>
      <w:numFmt w:val="bullet"/>
      <w:lvlText w:val=""/>
      <w:lvlJc w:val="left"/>
      <w:pPr>
        <w:tabs>
          <w:tab w:val="num" w:pos="3960"/>
        </w:tabs>
        <w:ind w:left="3960" w:hanging="360"/>
      </w:pPr>
      <w:rPr>
        <w:rFonts w:ascii="Wingdings" w:hAnsi="Wingdings" w:hint="default"/>
      </w:rPr>
    </w:lvl>
    <w:lvl w:ilvl="6" w:tplc="A8B83A3C">
      <w:start w:val="1"/>
      <w:numFmt w:val="bullet"/>
      <w:lvlText w:val=""/>
      <w:lvlJc w:val="left"/>
      <w:pPr>
        <w:tabs>
          <w:tab w:val="num" w:pos="4680"/>
        </w:tabs>
        <w:ind w:left="4680" w:hanging="360"/>
      </w:pPr>
      <w:rPr>
        <w:rFonts w:ascii="Wingdings" w:hAnsi="Wingdings" w:hint="default"/>
      </w:rPr>
    </w:lvl>
    <w:lvl w:ilvl="7" w:tplc="8F0C66E0">
      <w:start w:val="1"/>
      <w:numFmt w:val="bullet"/>
      <w:lvlText w:val=""/>
      <w:lvlJc w:val="left"/>
      <w:pPr>
        <w:tabs>
          <w:tab w:val="num" w:pos="5400"/>
        </w:tabs>
        <w:ind w:left="5400" w:hanging="360"/>
      </w:pPr>
      <w:rPr>
        <w:rFonts w:ascii="Wingdings" w:hAnsi="Wingdings" w:hint="default"/>
      </w:rPr>
    </w:lvl>
    <w:lvl w:ilvl="8" w:tplc="1DC67B54">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D2EE84C0">
      <w:start w:val="1"/>
      <w:numFmt w:val="decimal"/>
      <w:lvlText w:val="%1."/>
      <w:lvlJc w:val="left"/>
      <w:pPr>
        <w:ind w:left="720" w:hanging="360"/>
      </w:pPr>
      <w:rPr>
        <w:rFonts w:hint="default"/>
      </w:rPr>
    </w:lvl>
    <w:lvl w:ilvl="1" w:tplc="300827F6" w:tentative="1">
      <w:start w:val="1"/>
      <w:numFmt w:val="lowerLetter"/>
      <w:lvlText w:val="%2."/>
      <w:lvlJc w:val="left"/>
      <w:pPr>
        <w:ind w:left="1440" w:hanging="360"/>
      </w:pPr>
    </w:lvl>
    <w:lvl w:ilvl="2" w:tplc="4AC271BE" w:tentative="1">
      <w:start w:val="1"/>
      <w:numFmt w:val="lowerRoman"/>
      <w:lvlText w:val="%3."/>
      <w:lvlJc w:val="right"/>
      <w:pPr>
        <w:ind w:left="2160" w:hanging="180"/>
      </w:pPr>
    </w:lvl>
    <w:lvl w:ilvl="3" w:tplc="14101CC6" w:tentative="1">
      <w:start w:val="1"/>
      <w:numFmt w:val="decimal"/>
      <w:lvlText w:val="%4."/>
      <w:lvlJc w:val="left"/>
      <w:pPr>
        <w:ind w:left="2880" w:hanging="360"/>
      </w:pPr>
    </w:lvl>
    <w:lvl w:ilvl="4" w:tplc="263C2D3A" w:tentative="1">
      <w:start w:val="1"/>
      <w:numFmt w:val="lowerLetter"/>
      <w:lvlText w:val="%5."/>
      <w:lvlJc w:val="left"/>
      <w:pPr>
        <w:ind w:left="3600" w:hanging="360"/>
      </w:pPr>
    </w:lvl>
    <w:lvl w:ilvl="5" w:tplc="96D4C928" w:tentative="1">
      <w:start w:val="1"/>
      <w:numFmt w:val="lowerRoman"/>
      <w:lvlText w:val="%6."/>
      <w:lvlJc w:val="right"/>
      <w:pPr>
        <w:ind w:left="4320" w:hanging="180"/>
      </w:pPr>
    </w:lvl>
    <w:lvl w:ilvl="6" w:tplc="A8A8A7FC" w:tentative="1">
      <w:start w:val="1"/>
      <w:numFmt w:val="decimal"/>
      <w:lvlText w:val="%7."/>
      <w:lvlJc w:val="left"/>
      <w:pPr>
        <w:ind w:left="5040" w:hanging="360"/>
      </w:pPr>
    </w:lvl>
    <w:lvl w:ilvl="7" w:tplc="04801FE0" w:tentative="1">
      <w:start w:val="1"/>
      <w:numFmt w:val="lowerLetter"/>
      <w:lvlText w:val="%8."/>
      <w:lvlJc w:val="left"/>
      <w:pPr>
        <w:ind w:left="5760" w:hanging="360"/>
      </w:pPr>
    </w:lvl>
    <w:lvl w:ilvl="8" w:tplc="3C3045E6" w:tentative="1">
      <w:start w:val="1"/>
      <w:numFmt w:val="lowerRoman"/>
      <w:lvlText w:val="%9."/>
      <w:lvlJc w:val="right"/>
      <w:pPr>
        <w:ind w:left="6480" w:hanging="180"/>
      </w:pPr>
    </w:lvl>
  </w:abstractNum>
  <w:num w:numId="1" w16cid:durableId="213542896">
    <w:abstractNumId w:val="5"/>
  </w:num>
  <w:num w:numId="2" w16cid:durableId="1740909212">
    <w:abstractNumId w:val="0"/>
  </w:num>
  <w:num w:numId="3" w16cid:durableId="1700857586">
    <w:abstractNumId w:val="4"/>
  </w:num>
  <w:num w:numId="4" w16cid:durableId="329410145">
    <w:abstractNumId w:val="2"/>
  </w:num>
  <w:num w:numId="5" w16cid:durableId="1904441565">
    <w:abstractNumId w:val="3"/>
  </w:num>
  <w:num w:numId="6" w16cid:durableId="875585620">
    <w:abstractNumId w:val="6"/>
  </w:num>
  <w:num w:numId="7" w16cid:durableId="133499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2CBA"/>
    <w:rsid w:val="00016E29"/>
    <w:rsid w:val="00036522"/>
    <w:rsid w:val="000543EC"/>
    <w:rsid w:val="00057246"/>
    <w:rsid w:val="000669E3"/>
    <w:rsid w:val="0007475A"/>
    <w:rsid w:val="000761EF"/>
    <w:rsid w:val="00081DA3"/>
    <w:rsid w:val="000A105D"/>
    <w:rsid w:val="000D42EB"/>
    <w:rsid w:val="000E3693"/>
    <w:rsid w:val="00100508"/>
    <w:rsid w:val="00104DF6"/>
    <w:rsid w:val="00107EFE"/>
    <w:rsid w:val="0011792F"/>
    <w:rsid w:val="001323FA"/>
    <w:rsid w:val="00133187"/>
    <w:rsid w:val="00173805"/>
    <w:rsid w:val="00174B31"/>
    <w:rsid w:val="00176A79"/>
    <w:rsid w:val="001833F2"/>
    <w:rsid w:val="001B17E5"/>
    <w:rsid w:val="001B7944"/>
    <w:rsid w:val="001C0CB7"/>
    <w:rsid w:val="001E3FA6"/>
    <w:rsid w:val="00211C41"/>
    <w:rsid w:val="00223613"/>
    <w:rsid w:val="002340E9"/>
    <w:rsid w:val="002552AE"/>
    <w:rsid w:val="00261887"/>
    <w:rsid w:val="00266182"/>
    <w:rsid w:val="00272963"/>
    <w:rsid w:val="00292829"/>
    <w:rsid w:val="002B3AA1"/>
    <w:rsid w:val="002B703E"/>
    <w:rsid w:val="002C3D23"/>
    <w:rsid w:val="002D3896"/>
    <w:rsid w:val="002E5710"/>
    <w:rsid w:val="002F2B63"/>
    <w:rsid w:val="00304E0A"/>
    <w:rsid w:val="003151E8"/>
    <w:rsid w:val="00325AEE"/>
    <w:rsid w:val="00340657"/>
    <w:rsid w:val="0034453A"/>
    <w:rsid w:val="003F1550"/>
    <w:rsid w:val="003F358B"/>
    <w:rsid w:val="003F75F2"/>
    <w:rsid w:val="00443828"/>
    <w:rsid w:val="004438AB"/>
    <w:rsid w:val="00455CE3"/>
    <w:rsid w:val="0045758D"/>
    <w:rsid w:val="0047615C"/>
    <w:rsid w:val="004C7580"/>
    <w:rsid w:val="004D7A45"/>
    <w:rsid w:val="004F1AE8"/>
    <w:rsid w:val="004F2A4B"/>
    <w:rsid w:val="004F6C65"/>
    <w:rsid w:val="0050281D"/>
    <w:rsid w:val="005526C1"/>
    <w:rsid w:val="005A0DA5"/>
    <w:rsid w:val="005C316B"/>
    <w:rsid w:val="005C4151"/>
    <w:rsid w:val="005C6CAA"/>
    <w:rsid w:val="005D6F3F"/>
    <w:rsid w:val="005E43C2"/>
    <w:rsid w:val="006054D2"/>
    <w:rsid w:val="006241D2"/>
    <w:rsid w:val="00631031"/>
    <w:rsid w:val="00633F8B"/>
    <w:rsid w:val="006515D2"/>
    <w:rsid w:val="006526B1"/>
    <w:rsid w:val="00656605"/>
    <w:rsid w:val="00667821"/>
    <w:rsid w:val="00680EF6"/>
    <w:rsid w:val="0068739C"/>
    <w:rsid w:val="00692F4E"/>
    <w:rsid w:val="006B1A90"/>
    <w:rsid w:val="007026CC"/>
    <w:rsid w:val="007472B5"/>
    <w:rsid w:val="0079441E"/>
    <w:rsid w:val="007A64E4"/>
    <w:rsid w:val="007B358E"/>
    <w:rsid w:val="007B7728"/>
    <w:rsid w:val="007C5101"/>
    <w:rsid w:val="00806950"/>
    <w:rsid w:val="00825DD2"/>
    <w:rsid w:val="00872B76"/>
    <w:rsid w:val="00885051"/>
    <w:rsid w:val="00891482"/>
    <w:rsid w:val="00894D3C"/>
    <w:rsid w:val="008B018B"/>
    <w:rsid w:val="008B09EA"/>
    <w:rsid w:val="008B0F3A"/>
    <w:rsid w:val="008D5679"/>
    <w:rsid w:val="008D7523"/>
    <w:rsid w:val="008F0A1A"/>
    <w:rsid w:val="008F0E42"/>
    <w:rsid w:val="00934586"/>
    <w:rsid w:val="00953389"/>
    <w:rsid w:val="009540AF"/>
    <w:rsid w:val="00960943"/>
    <w:rsid w:val="00975182"/>
    <w:rsid w:val="009A5743"/>
    <w:rsid w:val="009D465A"/>
    <w:rsid w:val="00A11DD7"/>
    <w:rsid w:val="00A24D82"/>
    <w:rsid w:val="00A3012E"/>
    <w:rsid w:val="00A36143"/>
    <w:rsid w:val="00A37984"/>
    <w:rsid w:val="00A552A7"/>
    <w:rsid w:val="00A60934"/>
    <w:rsid w:val="00A8616A"/>
    <w:rsid w:val="00AB2869"/>
    <w:rsid w:val="00AE1C0E"/>
    <w:rsid w:val="00AF441A"/>
    <w:rsid w:val="00B00B15"/>
    <w:rsid w:val="00B00C13"/>
    <w:rsid w:val="00B06472"/>
    <w:rsid w:val="00B10F5B"/>
    <w:rsid w:val="00B236BE"/>
    <w:rsid w:val="00B408FB"/>
    <w:rsid w:val="00B55A0A"/>
    <w:rsid w:val="00B94F30"/>
    <w:rsid w:val="00BA1223"/>
    <w:rsid w:val="00BC2467"/>
    <w:rsid w:val="00BD12BC"/>
    <w:rsid w:val="00BF5EE4"/>
    <w:rsid w:val="00C20661"/>
    <w:rsid w:val="00C2230D"/>
    <w:rsid w:val="00C47B0B"/>
    <w:rsid w:val="00C5522A"/>
    <w:rsid w:val="00C77C9E"/>
    <w:rsid w:val="00CB3E70"/>
    <w:rsid w:val="00CC4A1D"/>
    <w:rsid w:val="00CE58B9"/>
    <w:rsid w:val="00D1713E"/>
    <w:rsid w:val="00D32824"/>
    <w:rsid w:val="00D47B80"/>
    <w:rsid w:val="00D509A2"/>
    <w:rsid w:val="00D55097"/>
    <w:rsid w:val="00D8069E"/>
    <w:rsid w:val="00DC017C"/>
    <w:rsid w:val="00DD3E1F"/>
    <w:rsid w:val="00DF27FD"/>
    <w:rsid w:val="00E02B48"/>
    <w:rsid w:val="00E23C4F"/>
    <w:rsid w:val="00E305D4"/>
    <w:rsid w:val="00E433DE"/>
    <w:rsid w:val="00E465A7"/>
    <w:rsid w:val="00EB42E6"/>
    <w:rsid w:val="00EB7FAE"/>
    <w:rsid w:val="00F22FB6"/>
    <w:rsid w:val="00F3587B"/>
    <w:rsid w:val="00F4153A"/>
    <w:rsid w:val="00F542DF"/>
    <w:rsid w:val="00F64A07"/>
    <w:rsid w:val="00F67F67"/>
    <w:rsid w:val="00FA3FF4"/>
    <w:rsid w:val="00FE1797"/>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F2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ketplace@foodbankscanada.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oward@naturesprespire.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Props1.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2.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 ds:uri="f0005999-eade-45d9-8312-dc16b92c4d39"/>
  </ds:schemaRefs>
</ds:datastoreItem>
</file>

<file path=customXml/itemProps3.xml><?xml version="1.0" encoding="utf-8"?>
<ds:datastoreItem xmlns:ds="http://schemas.openxmlformats.org/officeDocument/2006/customXml" ds:itemID="{FDD71EDB-6869-4C1B-A39B-27EB7BF2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A05F9-D0F3-4580-8B0A-00003F4B2B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Wernham</dc:creator>
  <cp:lastModifiedBy>Victoria Policicchio</cp:lastModifiedBy>
  <cp:revision>12</cp:revision>
  <cp:lastPrinted>2019-08-15T14:50:00Z</cp:lastPrinted>
  <dcterms:created xsi:type="dcterms:W3CDTF">2024-04-29T20:07:00Z</dcterms:created>
  <dcterms:modified xsi:type="dcterms:W3CDTF">2025-05-29T18:36:00Z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MediaServiceImageTags">
    <vt:lpwstr/>
  </property>
  <property fmtid="{D5CDD505-2E9C-101B-9397-08002B2CF9AE}" pid="4" name="Order">
    <vt:r8>6745500</vt:r8>
  </property>
  <property fmtid="{D5CDD505-2E9C-101B-9397-08002B2CF9AE}" pid="5" name="lcf76f155ced4ddcb4097134ff3c332f">
    <vt:lpwstr/>
  </property>
  <property fmtid="{D5CDD505-2E9C-101B-9397-08002B2CF9AE}" pid="6" name="FBCDepartment">
    <vt:lpwstr>175;#Supply Chain and Food|a841467c-9377-4471-bb46-0c3e2a5841c1</vt:lpwstr>
  </property>
  <property fmtid="{D5CDD505-2E9C-101B-9397-08002B2CF9AE}" pid="7" name="FBC_x0020_Document_x0020_Type">
    <vt:lpwstr/>
  </property>
  <property fmtid="{D5CDD505-2E9C-101B-9397-08002B2CF9AE}" pid="8" name="FBC Document Type">
    <vt:lpwstr/>
  </property>
</Properties>
</file>