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776EA" w14:textId="2A44B687" w:rsidR="00100508" w:rsidRDefault="00455CE3" w:rsidP="003F75F2">
      <w:pPr>
        <w:spacing w:after="0"/>
        <w:jc w:val="center"/>
        <w:rPr>
          <w:b/>
        </w:rPr>
      </w:pPr>
      <w:r w:rsidRPr="00100508">
        <w:rPr>
          <w:b/>
        </w:rPr>
        <w:t xml:space="preserve">Food Banks Canada would like to </w:t>
      </w:r>
      <w:r w:rsidR="003151E8">
        <w:rPr>
          <w:b/>
        </w:rPr>
        <w:t>Nico and AGMD</w:t>
      </w:r>
    </w:p>
    <w:p w14:paraId="344BAB5F" w14:textId="5EF4FC9F" w:rsidR="00656605" w:rsidRPr="00100508" w:rsidRDefault="00455CE3" w:rsidP="00100508">
      <w:pPr>
        <w:spacing w:after="0"/>
        <w:jc w:val="center"/>
        <w:rPr>
          <w:b/>
        </w:rPr>
      </w:pPr>
      <w:r w:rsidRPr="00100508">
        <w:rPr>
          <w:b/>
        </w:rPr>
        <w:t>for their generous support of food banks across Canada.</w:t>
      </w:r>
    </w:p>
    <w:p w14:paraId="2FC5A743" w14:textId="09C8330D" w:rsidR="00A8616A" w:rsidRDefault="00A8616A" w:rsidP="00656605">
      <w:pPr>
        <w:rPr>
          <w:b/>
        </w:rPr>
      </w:pPr>
    </w:p>
    <w:p w14:paraId="4785DB6D" w14:textId="5055A3CE" w:rsidR="000052B4" w:rsidRPr="000052B4" w:rsidRDefault="000052B4" w:rsidP="00656605">
      <w:pPr>
        <w:rPr>
          <w:bCs/>
        </w:rPr>
      </w:pPr>
      <w:r>
        <w:rPr>
          <w:bCs/>
        </w:rPr>
        <w:t>As a wholesale business we can offer your food bank exclusive pricing</w:t>
      </w:r>
      <w:r w:rsidR="00457FF9">
        <w:rPr>
          <w:bCs/>
        </w:rPr>
        <w:t xml:space="preserve"> and customer service.  Our team are trained experts in the PPE field and are willing to help you find the right solutions for the needs of your food bank.</w:t>
      </w:r>
    </w:p>
    <w:p w14:paraId="0ED3A8DC" w14:textId="4A25EFE9" w:rsidR="00FE5F34" w:rsidRPr="003228D9" w:rsidRDefault="00DF27FD" w:rsidP="00656605">
      <w:pPr>
        <w:rPr>
          <w:b/>
        </w:rPr>
      </w:pPr>
      <w:r w:rsidRPr="00E02B48">
        <w:rPr>
          <w:b/>
        </w:rPr>
        <w:t>Website URL:</w:t>
      </w:r>
      <w:r w:rsidR="003228D9">
        <w:rPr>
          <w:b/>
        </w:rPr>
        <w:br/>
      </w:r>
      <w:hyperlink r:id="rId10" w:history="1">
        <w:r w:rsidR="003228D9" w:rsidRPr="00535010">
          <w:rPr>
            <w:rStyle w:val="Hyperlink"/>
            <w:bCs/>
          </w:rPr>
          <w:t>www.agmdsafety.com</w:t>
        </w:r>
      </w:hyperlink>
      <w:r w:rsidR="003228D9">
        <w:rPr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04DF6" w14:paraId="74313609" w14:textId="77777777" w:rsidTr="00104DF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2F4CFF8" w14:textId="77777777" w:rsidR="00104DF6" w:rsidRDefault="00104DF6">
            <w:pPr>
              <w:rPr>
                <w:b/>
                <w:color w:val="FFFFFF" w:themeColor="background1"/>
                <w:highlight w:val="black"/>
              </w:rPr>
            </w:pPr>
            <w:r>
              <w:rPr>
                <w:b/>
                <w:color w:val="FFFFFF" w:themeColor="background1"/>
              </w:rPr>
              <w:t>Item Examples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4DB17E9" w14:textId="77777777" w:rsidR="00104DF6" w:rsidRDefault="00104DF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Price Examples*</w:t>
            </w:r>
          </w:p>
        </w:tc>
      </w:tr>
      <w:tr w:rsidR="00104DF6" w14:paraId="1FACE5ED" w14:textId="77777777" w:rsidTr="00104DF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E2CB" w14:textId="77777777" w:rsidR="00104DF6" w:rsidRDefault="00104DF6">
            <w:r>
              <w:t>Poly gloves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5265" w14:textId="30069BFF" w:rsidR="00104DF6" w:rsidRDefault="00104DF6">
            <w:pPr>
              <w:jc w:val="center"/>
            </w:pPr>
            <w:r>
              <w:t>$</w:t>
            </w:r>
            <w:r w:rsidR="00DA7A23">
              <w:t>2.99</w:t>
            </w:r>
            <w:r>
              <w:t xml:space="preserve"> / box of 500</w:t>
            </w:r>
          </w:p>
        </w:tc>
      </w:tr>
      <w:tr w:rsidR="00104DF6" w14:paraId="57A6A137" w14:textId="77777777" w:rsidTr="00104DF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8AE4" w14:textId="77777777" w:rsidR="00104DF6" w:rsidRDefault="00104DF6">
            <w:r>
              <w:t>4 mil thickness Nitrile gloves - Blue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25D9" w14:textId="17F7CC07" w:rsidR="00104DF6" w:rsidRDefault="00104DF6">
            <w:pPr>
              <w:jc w:val="center"/>
            </w:pPr>
            <w:r>
              <w:t>$4.</w:t>
            </w:r>
            <w:r w:rsidR="009B4EC6">
              <w:t>50</w:t>
            </w:r>
            <w:r>
              <w:t xml:space="preserve"> / box of 100</w:t>
            </w:r>
          </w:p>
        </w:tc>
      </w:tr>
      <w:tr w:rsidR="00104DF6" w14:paraId="1C9F6C3F" w14:textId="77777777" w:rsidTr="00104DF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9B57" w14:textId="77777777" w:rsidR="00104DF6" w:rsidRDefault="00104DF6">
            <w:r>
              <w:t>Bouffant Hairnets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22B7" w14:textId="4001ADF9" w:rsidR="00104DF6" w:rsidRDefault="00104DF6">
            <w:pPr>
              <w:jc w:val="center"/>
            </w:pPr>
            <w:r>
              <w:t>$</w:t>
            </w:r>
            <w:r w:rsidR="009B4EC6">
              <w:t>39.99</w:t>
            </w:r>
            <w:r>
              <w:t xml:space="preserve"> / case of 1000 pieces</w:t>
            </w:r>
          </w:p>
        </w:tc>
      </w:tr>
      <w:tr w:rsidR="00104DF6" w14:paraId="21F3B048" w14:textId="77777777" w:rsidTr="00104DF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7558" w14:textId="77777777" w:rsidR="00104DF6" w:rsidRDefault="00104DF6">
            <w:r>
              <w:t>3 ply mask - blue / black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7D3E" w14:textId="52EBDBC5" w:rsidR="00104DF6" w:rsidRDefault="00104DF6">
            <w:pPr>
              <w:jc w:val="center"/>
            </w:pPr>
            <w:r>
              <w:t>$2.</w:t>
            </w:r>
            <w:r w:rsidR="00D8089B">
              <w:t>05</w:t>
            </w:r>
            <w:r>
              <w:t xml:space="preserve"> / box of 50 masks</w:t>
            </w:r>
          </w:p>
        </w:tc>
      </w:tr>
      <w:tr w:rsidR="00104DF6" w14:paraId="15370ECD" w14:textId="77777777" w:rsidTr="00104DF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7E45" w14:textId="77777777" w:rsidR="00104DF6" w:rsidRDefault="00104DF6">
            <w:r>
              <w:t>Custom Apparel / promo material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D4D0" w14:textId="77777777" w:rsidR="00104DF6" w:rsidRDefault="00104DF6">
            <w:pPr>
              <w:jc w:val="center"/>
            </w:pPr>
            <w:r>
              <w:t xml:space="preserve">$9.99 / Branded T-shirt </w:t>
            </w:r>
          </w:p>
        </w:tc>
      </w:tr>
      <w:tr w:rsidR="00104DF6" w14:paraId="40F47149" w14:textId="77777777" w:rsidTr="00104DF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7CC6" w14:textId="77777777" w:rsidR="00104DF6" w:rsidRDefault="00104DF6">
            <w:r>
              <w:t>Machine Pallet wrap – 5000 feet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C1E0" w14:textId="628A003E" w:rsidR="00104DF6" w:rsidRDefault="00104DF6">
            <w:pPr>
              <w:jc w:val="center"/>
            </w:pPr>
            <w:r>
              <w:t>$</w:t>
            </w:r>
            <w:r w:rsidR="00D8089B">
              <w:t>69.9</w:t>
            </w:r>
            <w:r>
              <w:t>5 / Roll – Machine Pallet wrap</w:t>
            </w:r>
          </w:p>
        </w:tc>
      </w:tr>
      <w:tr w:rsidR="00104DF6" w14:paraId="0D7BFEB5" w14:textId="77777777" w:rsidTr="00104DF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DF39" w14:textId="77777777" w:rsidR="00104DF6" w:rsidRDefault="00104DF6">
            <w:r>
              <w:t>2-inch Packaging tape – 100 Meters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8884" w14:textId="77777777" w:rsidR="00104DF6" w:rsidRDefault="00104DF6">
            <w:pPr>
              <w:jc w:val="center"/>
            </w:pPr>
            <w:r>
              <w:t>$1.89 / roll – case of 36 rolls</w:t>
            </w:r>
          </w:p>
        </w:tc>
      </w:tr>
    </w:tbl>
    <w:p w14:paraId="1B4639A8" w14:textId="37631807" w:rsidR="0047615C" w:rsidRDefault="0047615C" w:rsidP="0047615C">
      <w:r>
        <w:t>*</w:t>
      </w:r>
      <w:r>
        <w:rPr>
          <w:i/>
          <w:iCs/>
        </w:rPr>
        <w:t>Free Delivery within the GTA. The remainder of Ontario</w:t>
      </w:r>
      <w:r w:rsidR="00DA43C5">
        <w:rPr>
          <w:i/>
          <w:iCs/>
        </w:rPr>
        <w:t>/Canada</w:t>
      </w:r>
      <w:r>
        <w:rPr>
          <w:i/>
          <w:iCs/>
        </w:rPr>
        <w:t xml:space="preserve"> is subject to regular freight charges on any order under $500</w:t>
      </w:r>
      <w:r>
        <w:rPr>
          <w:i/>
        </w:rPr>
        <w:t>.</w:t>
      </w:r>
    </w:p>
    <w:p w14:paraId="71FD1B7D" w14:textId="77777777" w:rsidR="00100508" w:rsidRDefault="00100508" w:rsidP="00AF441A">
      <w:pPr>
        <w:spacing w:after="0"/>
        <w:rPr>
          <w:b/>
        </w:rPr>
      </w:pPr>
    </w:p>
    <w:p w14:paraId="5616F270" w14:textId="36A40224" w:rsidR="00E465A7" w:rsidRDefault="00E465A7" w:rsidP="00E465A7">
      <w:pPr>
        <w:spacing w:after="0"/>
        <w:rPr>
          <w:b/>
        </w:rPr>
      </w:pPr>
      <w:r>
        <w:rPr>
          <w:b/>
        </w:rPr>
        <w:t>Direct Del</w:t>
      </w:r>
      <w:r w:rsidR="008F0A1A">
        <w:rPr>
          <w:b/>
        </w:rPr>
        <w:t>ivery to Food Banks available</w:t>
      </w:r>
      <w:r>
        <w:rPr>
          <w:b/>
        </w:rPr>
        <w:t>:</w:t>
      </w:r>
    </w:p>
    <w:p w14:paraId="0EEF22C6" w14:textId="7E6F9F5D" w:rsidR="006526B1" w:rsidRDefault="00CC4A1D" w:rsidP="006526B1">
      <w:pPr>
        <w:spacing w:after="0"/>
      </w:pPr>
      <w:r>
        <w:t>Throughout Canada</w:t>
      </w:r>
    </w:p>
    <w:p w14:paraId="48BDB782" w14:textId="77777777" w:rsidR="009D465A" w:rsidRDefault="009D465A" w:rsidP="006526B1">
      <w:pPr>
        <w:spacing w:after="0"/>
      </w:pPr>
    </w:p>
    <w:p w14:paraId="196EE71D" w14:textId="77777777" w:rsidR="00140DF3" w:rsidRDefault="00140DF3" w:rsidP="006526B1">
      <w:pPr>
        <w:spacing w:after="0"/>
      </w:pPr>
    </w:p>
    <w:p w14:paraId="2D2903C7" w14:textId="34DBD08A" w:rsidR="00CC4A1D" w:rsidRDefault="005D6F3F" w:rsidP="006526B1">
      <w:pPr>
        <w:spacing w:after="0"/>
        <w:rPr>
          <w:b/>
        </w:rPr>
      </w:pPr>
      <w:r>
        <w:rPr>
          <w:b/>
        </w:rPr>
        <w:t xml:space="preserve">Delivery Charge: </w:t>
      </w:r>
    </w:p>
    <w:p w14:paraId="6A0EF770" w14:textId="00C2D967" w:rsidR="005D6F3F" w:rsidRDefault="00C47B0B" w:rsidP="006526B1">
      <w:pPr>
        <w:spacing w:after="0"/>
      </w:pPr>
      <w:r>
        <w:t>Free delivery within the GTA with orders above $500. Outside of the GTA and all other provinces are s</w:t>
      </w:r>
      <w:r w:rsidR="009D465A">
        <w:t>ubject to applicable freight charges. Please email for a quote</w:t>
      </w:r>
      <w:r>
        <w:t>.</w:t>
      </w:r>
    </w:p>
    <w:p w14:paraId="068658B7" w14:textId="77777777" w:rsidR="005D6F3F" w:rsidRDefault="005D6F3F" w:rsidP="006526B1">
      <w:pPr>
        <w:spacing w:after="0"/>
        <w:rPr>
          <w:b/>
        </w:rPr>
      </w:pPr>
    </w:p>
    <w:p w14:paraId="765B4FBF" w14:textId="77777777" w:rsidR="002340E9" w:rsidRDefault="002340E9" w:rsidP="006526B1">
      <w:pPr>
        <w:spacing w:after="0"/>
        <w:rPr>
          <w:b/>
        </w:rPr>
      </w:pPr>
    </w:p>
    <w:p w14:paraId="7792C420" w14:textId="7D1A55D2" w:rsidR="005D6F3F" w:rsidRDefault="005D6F3F" w:rsidP="006526B1">
      <w:pPr>
        <w:spacing w:after="0"/>
      </w:pPr>
      <w:r>
        <w:rPr>
          <w:b/>
        </w:rPr>
        <w:t xml:space="preserve">Order Lead Time: </w:t>
      </w:r>
    </w:p>
    <w:p w14:paraId="638B2C84" w14:textId="286B8B9E" w:rsidR="00AF441A" w:rsidRDefault="002340E9" w:rsidP="00AF441A">
      <w:pPr>
        <w:spacing w:after="0"/>
      </w:pPr>
      <w:r>
        <w:t>GTA – 72 hours / Ontario – 5 business days / out of province 7-10 business days.</w:t>
      </w:r>
      <w:r w:rsidR="00AF441A">
        <w:tab/>
      </w:r>
    </w:p>
    <w:p w14:paraId="0E5BB58F" w14:textId="77777777" w:rsidR="00DA43C5" w:rsidRDefault="00DA43C5" w:rsidP="00016E29">
      <w:pPr>
        <w:spacing w:after="0"/>
        <w:rPr>
          <w:b/>
        </w:rPr>
      </w:pPr>
    </w:p>
    <w:p w14:paraId="233BBE7B" w14:textId="6F9DA8A5" w:rsidR="0068739C" w:rsidRDefault="00AF441A" w:rsidP="00016E29">
      <w:pPr>
        <w:spacing w:after="0"/>
      </w:pPr>
      <w:r>
        <w:rPr>
          <w:b/>
        </w:rPr>
        <w:lastRenderedPageBreak/>
        <w:t>Order m</w:t>
      </w:r>
      <w:r w:rsidR="0068739C" w:rsidRPr="0068739C">
        <w:rPr>
          <w:b/>
        </w:rPr>
        <w:t>ethod:</w:t>
      </w:r>
      <w:r w:rsidR="0068739C">
        <w:t xml:space="preserve"> </w:t>
      </w:r>
    </w:p>
    <w:p w14:paraId="0B972CC0" w14:textId="3B17C799" w:rsidR="00EB7FAE" w:rsidRDefault="00EB7FAE" w:rsidP="00016E29">
      <w:pPr>
        <w:spacing w:after="0"/>
      </w:pPr>
      <w:r>
        <w:t xml:space="preserve">Phone: 416-648-0368 </w:t>
      </w:r>
    </w:p>
    <w:p w14:paraId="021073C6" w14:textId="1A511592" w:rsidR="00016E29" w:rsidRDefault="00EB7FAE" w:rsidP="00016E29">
      <w:pPr>
        <w:spacing w:after="0"/>
      </w:pPr>
      <w:r>
        <w:t xml:space="preserve">Email: </w:t>
      </w:r>
      <w:hyperlink r:id="rId11" w:history="1">
        <w:r>
          <w:rPr>
            <w:rStyle w:val="Hyperlink"/>
          </w:rPr>
          <w:t>Nico@agmdgroup.com</w:t>
        </w:r>
      </w:hyperlink>
      <w:r>
        <w:t xml:space="preserve"> / </w:t>
      </w:r>
      <w:hyperlink r:id="rId12" w:history="1">
        <w:r>
          <w:rPr>
            <w:rStyle w:val="Hyperlink"/>
          </w:rPr>
          <w:t>www.agmdsafety.com</w:t>
        </w:r>
      </w:hyperlink>
      <w:r>
        <w:t xml:space="preserve"> </w:t>
      </w:r>
    </w:p>
    <w:p w14:paraId="033BAB21" w14:textId="77777777" w:rsidR="00EB7FAE" w:rsidRDefault="00EB7FAE" w:rsidP="00016E29">
      <w:pPr>
        <w:spacing w:after="0"/>
      </w:pPr>
    </w:p>
    <w:p w14:paraId="1F563E7E" w14:textId="77777777" w:rsidR="00A3759F" w:rsidRDefault="00A3759F" w:rsidP="00016E29">
      <w:pPr>
        <w:spacing w:after="0"/>
      </w:pPr>
    </w:p>
    <w:p w14:paraId="55CDC58C" w14:textId="7AE7EE46" w:rsidR="00016E29" w:rsidRDefault="00016E29" w:rsidP="00016E29">
      <w:pPr>
        <w:spacing w:after="0"/>
      </w:pPr>
      <w:r w:rsidRPr="00016E29">
        <w:rPr>
          <w:b/>
        </w:rPr>
        <w:t>Payment Method</w:t>
      </w:r>
      <w:r w:rsidR="007472B5">
        <w:rPr>
          <w:b/>
        </w:rPr>
        <w:t xml:space="preserve"> Accepted and Terms</w:t>
      </w:r>
      <w:r w:rsidRPr="00016E29">
        <w:rPr>
          <w:b/>
        </w:rPr>
        <w:t>:</w:t>
      </w:r>
      <w:r w:rsidR="000A105D">
        <w:t xml:space="preserve">  </w:t>
      </w:r>
    </w:p>
    <w:p w14:paraId="0AF4FE50" w14:textId="77777777" w:rsidR="000543EC" w:rsidRDefault="000543EC" w:rsidP="000543EC">
      <w:pPr>
        <w:spacing w:after="0"/>
      </w:pPr>
      <w:r>
        <w:t>Payment due within 30 days of invoice, payable via credit card or cheque.</w:t>
      </w:r>
    </w:p>
    <w:p w14:paraId="5766B661" w14:textId="35741ACB" w:rsidR="000E3693" w:rsidRDefault="000E3693" w:rsidP="000E3693">
      <w:pPr>
        <w:spacing w:after="0"/>
      </w:pPr>
    </w:p>
    <w:p w14:paraId="5E42481B" w14:textId="77777777" w:rsidR="00A3759F" w:rsidRDefault="00A3759F" w:rsidP="000E3693">
      <w:pPr>
        <w:spacing w:after="0"/>
        <w:rPr>
          <w:b/>
        </w:rPr>
      </w:pPr>
    </w:p>
    <w:p w14:paraId="45D5A1DB" w14:textId="77777777" w:rsidR="00A11DD7" w:rsidRDefault="00DC017C" w:rsidP="00016E29">
      <w:pPr>
        <w:spacing w:after="0"/>
        <w:rPr>
          <w:b/>
        </w:rPr>
      </w:pPr>
      <w:r>
        <w:rPr>
          <w:b/>
        </w:rPr>
        <w:t>Process t</w:t>
      </w:r>
      <w:r w:rsidR="003F75F2">
        <w:rPr>
          <w:b/>
        </w:rPr>
        <w:t xml:space="preserve">o submit </w:t>
      </w:r>
      <w:r>
        <w:rPr>
          <w:b/>
        </w:rPr>
        <w:t>Customer/</w:t>
      </w:r>
      <w:r w:rsidR="008D7523">
        <w:rPr>
          <w:b/>
        </w:rPr>
        <w:t>C</w:t>
      </w:r>
      <w:r w:rsidR="003F75F2">
        <w:rPr>
          <w:b/>
        </w:rPr>
        <w:t>redit a</w:t>
      </w:r>
      <w:r w:rsidR="0068739C" w:rsidRPr="0068739C">
        <w:rPr>
          <w:b/>
        </w:rPr>
        <w:t>pp</w:t>
      </w:r>
      <w:r w:rsidR="003F75F2">
        <w:rPr>
          <w:b/>
        </w:rPr>
        <w:t>lication:</w:t>
      </w:r>
      <w:r w:rsidR="007472B5">
        <w:rPr>
          <w:b/>
        </w:rPr>
        <w:t xml:space="preserve"> </w:t>
      </w:r>
    </w:p>
    <w:p w14:paraId="4A8C7E97" w14:textId="77080D83" w:rsidR="00A11DD7" w:rsidRPr="00DA7A23" w:rsidRDefault="00A11DD7" w:rsidP="00A11DD7">
      <w:pPr>
        <w:spacing w:after="0"/>
        <w:rPr>
          <w:b/>
          <w:lang w:val="fr-FR"/>
        </w:rPr>
      </w:pPr>
      <w:r w:rsidRPr="00DA7A23">
        <w:rPr>
          <w:bCs/>
          <w:lang w:val="fr-FR"/>
        </w:rPr>
        <w:t xml:space="preserve">Email </w:t>
      </w:r>
      <w:hyperlink r:id="rId13" w:history="1">
        <w:r w:rsidRPr="00DA7A23">
          <w:rPr>
            <w:rStyle w:val="Hyperlink"/>
            <w:bCs/>
            <w:lang w:val="fr-FR"/>
          </w:rPr>
          <w:t>Nico@agmdgroup.com</w:t>
        </w:r>
      </w:hyperlink>
      <w:r w:rsidRPr="00DA7A23">
        <w:rPr>
          <w:bCs/>
          <w:lang w:val="fr-FR"/>
        </w:rPr>
        <w:t xml:space="preserve"> </w:t>
      </w:r>
    </w:p>
    <w:p w14:paraId="6A6A7AFF" w14:textId="11FD767C" w:rsidR="003F75F2" w:rsidRPr="00DA7A23" w:rsidRDefault="003F75F2" w:rsidP="004F1AE8">
      <w:pPr>
        <w:spacing w:after="0"/>
        <w:rPr>
          <w:rStyle w:val="Hyperlink"/>
          <w:rFonts w:ascii="Century Gothic" w:hAnsi="Century Gothic" w:cs="Calibri"/>
          <w:lang w:val="fr-FR"/>
        </w:rPr>
      </w:pPr>
    </w:p>
    <w:p w14:paraId="5B0D4FA8" w14:textId="77777777" w:rsidR="00DC017C" w:rsidRPr="00DA7A23" w:rsidRDefault="00DC017C" w:rsidP="00DC017C">
      <w:pPr>
        <w:spacing w:after="0"/>
        <w:rPr>
          <w:rStyle w:val="Hyperlink"/>
          <w:rFonts w:ascii="Century Gothic" w:hAnsi="Century Gothic" w:cs="Calibri"/>
          <w:lang w:val="fr-FR"/>
        </w:rPr>
      </w:pPr>
    </w:p>
    <w:p w14:paraId="63207E36" w14:textId="0BBF03C7" w:rsidR="00DC017C" w:rsidRPr="00DA7A23" w:rsidRDefault="00DF27FD" w:rsidP="00DC017C">
      <w:pPr>
        <w:spacing w:after="0"/>
        <w:rPr>
          <w:rStyle w:val="Hyperlink"/>
          <w:rFonts w:ascii="Century Gothic" w:hAnsi="Century Gothic" w:cs="Calibri"/>
          <w:lang w:val="fr-FR"/>
        </w:rPr>
      </w:pPr>
      <w:r w:rsidRPr="00DA7A23">
        <w:rPr>
          <w:b/>
          <w:lang w:val="fr-FR"/>
        </w:rPr>
        <w:t>Contact information</w:t>
      </w:r>
      <w:r w:rsidR="002552AE" w:rsidRPr="00DA7A23">
        <w:rPr>
          <w:b/>
          <w:lang w:val="fr-FR"/>
        </w:rPr>
        <w:t xml:space="preserve">: </w:t>
      </w:r>
      <w:r w:rsidRPr="00DA7A23">
        <w:rPr>
          <w:b/>
          <w:lang w:val="fr-FR"/>
        </w:rPr>
        <w:t xml:space="preserve"> </w:t>
      </w:r>
    </w:p>
    <w:p w14:paraId="36033188" w14:textId="38796079" w:rsidR="00975182" w:rsidRDefault="00975182" w:rsidP="00FE5F34">
      <w:pPr>
        <w:spacing w:after="0"/>
        <w:rPr>
          <w:bCs/>
        </w:rPr>
      </w:pPr>
      <w:r>
        <w:rPr>
          <w:bCs/>
        </w:rPr>
        <w:t xml:space="preserve">Customer Service: neha@agmdgroup.com </w:t>
      </w:r>
    </w:p>
    <w:p w14:paraId="04D9B594" w14:textId="797FC706" w:rsidR="00DC017C" w:rsidRDefault="00975182" w:rsidP="00FE5F34">
      <w:pPr>
        <w:spacing w:after="0"/>
        <w:rPr>
          <w:b/>
        </w:rPr>
      </w:pPr>
      <w:r>
        <w:rPr>
          <w:bCs/>
        </w:rPr>
        <w:t>Accounts Payable – accounts@agmdgroup.com</w:t>
      </w:r>
    </w:p>
    <w:p w14:paraId="39087E12" w14:textId="77777777" w:rsidR="00DC017C" w:rsidRDefault="00DC017C" w:rsidP="00FE5F34">
      <w:pPr>
        <w:spacing w:after="0"/>
        <w:rPr>
          <w:b/>
        </w:rPr>
      </w:pPr>
    </w:p>
    <w:p w14:paraId="43A8325A" w14:textId="44C92964" w:rsidR="00FE5F34" w:rsidRPr="00EB42E6" w:rsidRDefault="00FE5F34" w:rsidP="00FE5F34">
      <w:pPr>
        <w:spacing w:after="0"/>
        <w:rPr>
          <w:rFonts w:ascii="Montserrat Regular" w:hAnsi="Montserrat Regular"/>
          <w:color w:val="00B0F0"/>
          <w:sz w:val="20"/>
          <w:szCs w:val="20"/>
          <w:lang w:val="en-CA"/>
        </w:rPr>
      </w:pPr>
    </w:p>
    <w:p w14:paraId="5ED07F50" w14:textId="6C141C28" w:rsidR="00A60934" w:rsidRDefault="00A60934" w:rsidP="005A0DA5"/>
    <w:sectPr w:rsidR="00A60934" w:rsidSect="00FE5F34">
      <w:headerReference w:type="default" r:id="rId14"/>
      <w:pgSz w:w="12240" w:h="15840"/>
      <w:pgMar w:top="1440" w:right="1440" w:bottom="1440" w:left="1440" w:header="144" w:footer="720" w:gutter="0"/>
      <w:pgBorders w:offsetFrom="page">
        <w:top w:val="single" w:sz="48" w:space="5" w:color="26A9D1"/>
        <w:left w:val="single" w:sz="48" w:space="5" w:color="26A9D1"/>
        <w:bottom w:val="single" w:sz="48" w:space="5" w:color="26A9D1"/>
        <w:right w:val="single" w:sz="48" w:space="5" w:color="26A9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30B94" w14:textId="77777777" w:rsidR="00D8069E" w:rsidRDefault="00D8069E" w:rsidP="001C0CB7">
      <w:pPr>
        <w:spacing w:after="0" w:line="240" w:lineRule="auto"/>
      </w:pPr>
      <w:r>
        <w:separator/>
      </w:r>
    </w:p>
  </w:endnote>
  <w:endnote w:type="continuationSeparator" w:id="0">
    <w:p w14:paraId="64624CA8" w14:textId="77777777" w:rsidR="00D8069E" w:rsidRDefault="00D8069E" w:rsidP="001C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0D8AC" w14:textId="77777777" w:rsidR="00D8069E" w:rsidRDefault="00D8069E" w:rsidP="001C0CB7">
      <w:pPr>
        <w:spacing w:after="0" w:line="240" w:lineRule="auto"/>
      </w:pPr>
      <w:r>
        <w:separator/>
      </w:r>
    </w:p>
  </w:footnote>
  <w:footnote w:type="continuationSeparator" w:id="0">
    <w:p w14:paraId="7EE0825E" w14:textId="77777777" w:rsidR="00D8069E" w:rsidRDefault="00D8069E" w:rsidP="001C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520" w:type="dxa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0"/>
      <w:gridCol w:w="6570"/>
    </w:tblGrid>
    <w:tr w:rsidR="000A105D" w14:paraId="67177ECD" w14:textId="77777777" w:rsidTr="000A105D">
      <w:trPr>
        <w:trHeight w:val="1790"/>
      </w:trPr>
      <w:tc>
        <w:tcPr>
          <w:tcW w:w="4950" w:type="dxa"/>
        </w:tcPr>
        <w:p w14:paraId="0BE6198F" w14:textId="51F02688" w:rsidR="000A105D" w:rsidRDefault="008A7696" w:rsidP="000A105D">
          <w:pPr>
            <w:pStyle w:val="Header"/>
          </w:pPr>
          <w:r>
            <w:rPr>
              <w:noProof/>
            </w:rPr>
            <w:drawing>
              <wp:inline distT="0" distB="0" distL="0" distR="0" wp14:anchorId="5CABAD5B" wp14:editId="494889CE">
                <wp:extent cx="2590800" cy="863600"/>
                <wp:effectExtent l="0" t="0" r="0" b="0"/>
                <wp:docPr id="1891434829" name="Picture 3" descr="AGMD Grou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GMD Grou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1742" cy="863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</w:tcPr>
        <w:p w14:paraId="156F3A2D" w14:textId="10A0CF59" w:rsidR="000A105D" w:rsidRDefault="00CE58B9" w:rsidP="000A105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31C2CA0" wp14:editId="64785BFD">
                <wp:extent cx="3681095" cy="590550"/>
                <wp:effectExtent l="0" t="0" r="0" b="0"/>
                <wp:docPr id="86315350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7260" cy="591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536FC6" w14:textId="0A4441DE" w:rsidR="001C0CB7" w:rsidRDefault="001C0CB7" w:rsidP="00AF44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920D2"/>
    <w:multiLevelType w:val="hybridMultilevel"/>
    <w:tmpl w:val="1098DF48"/>
    <w:lvl w:ilvl="0" w:tplc="025CF0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254E"/>
    <w:multiLevelType w:val="hybridMultilevel"/>
    <w:tmpl w:val="9B964F3C"/>
    <w:lvl w:ilvl="0" w:tplc="06706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C9E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A33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8F1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85D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CE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A6F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C4F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431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8A6D35"/>
    <w:multiLevelType w:val="hybridMultilevel"/>
    <w:tmpl w:val="5540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529B7"/>
    <w:multiLevelType w:val="hybridMultilevel"/>
    <w:tmpl w:val="9068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60F8A"/>
    <w:multiLevelType w:val="hybridMultilevel"/>
    <w:tmpl w:val="087E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15E64"/>
    <w:multiLevelType w:val="hybridMultilevel"/>
    <w:tmpl w:val="FA1ED68C"/>
    <w:lvl w:ilvl="0" w:tplc="76F4DB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50AB9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F02E0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9634B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082198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ADC6E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605AA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F02D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0845B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8003DD"/>
    <w:multiLevelType w:val="hybridMultilevel"/>
    <w:tmpl w:val="73DA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46915">
    <w:abstractNumId w:val="5"/>
  </w:num>
  <w:num w:numId="2" w16cid:durableId="1734619970">
    <w:abstractNumId w:val="0"/>
  </w:num>
  <w:num w:numId="3" w16cid:durableId="1841457787">
    <w:abstractNumId w:val="4"/>
  </w:num>
  <w:num w:numId="4" w16cid:durableId="335156103">
    <w:abstractNumId w:val="2"/>
  </w:num>
  <w:num w:numId="5" w16cid:durableId="714694816">
    <w:abstractNumId w:val="3"/>
  </w:num>
  <w:num w:numId="6" w16cid:durableId="321204096">
    <w:abstractNumId w:val="6"/>
  </w:num>
  <w:num w:numId="7" w16cid:durableId="1469128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B7"/>
    <w:rsid w:val="000052B4"/>
    <w:rsid w:val="00016E29"/>
    <w:rsid w:val="000543EC"/>
    <w:rsid w:val="00057246"/>
    <w:rsid w:val="000669E3"/>
    <w:rsid w:val="000761EF"/>
    <w:rsid w:val="00081DA3"/>
    <w:rsid w:val="000A105D"/>
    <w:rsid w:val="000D5C30"/>
    <w:rsid w:val="000E3693"/>
    <w:rsid w:val="00100508"/>
    <w:rsid w:val="00104DF6"/>
    <w:rsid w:val="00107EFE"/>
    <w:rsid w:val="00140DF3"/>
    <w:rsid w:val="001600AF"/>
    <w:rsid w:val="00174B31"/>
    <w:rsid w:val="00176A79"/>
    <w:rsid w:val="001B17E5"/>
    <w:rsid w:val="001B7944"/>
    <w:rsid w:val="001C0CB7"/>
    <w:rsid w:val="001E3FA6"/>
    <w:rsid w:val="00211C41"/>
    <w:rsid w:val="002340E9"/>
    <w:rsid w:val="002552AE"/>
    <w:rsid w:val="00272963"/>
    <w:rsid w:val="00292829"/>
    <w:rsid w:val="002B3AA1"/>
    <w:rsid w:val="002C3D23"/>
    <w:rsid w:val="002D3896"/>
    <w:rsid w:val="002F2B63"/>
    <w:rsid w:val="003151E8"/>
    <w:rsid w:val="003228D9"/>
    <w:rsid w:val="00340657"/>
    <w:rsid w:val="0034453A"/>
    <w:rsid w:val="003F358B"/>
    <w:rsid w:val="003F75F2"/>
    <w:rsid w:val="004438AB"/>
    <w:rsid w:val="00455CE3"/>
    <w:rsid w:val="0045758D"/>
    <w:rsid w:val="00457FF9"/>
    <w:rsid w:val="0047615C"/>
    <w:rsid w:val="004F1AE8"/>
    <w:rsid w:val="004F6C65"/>
    <w:rsid w:val="0050281D"/>
    <w:rsid w:val="005526C1"/>
    <w:rsid w:val="005A0DA5"/>
    <w:rsid w:val="005C4151"/>
    <w:rsid w:val="005D6F3F"/>
    <w:rsid w:val="00631031"/>
    <w:rsid w:val="00633F8B"/>
    <w:rsid w:val="006526B1"/>
    <w:rsid w:val="00656605"/>
    <w:rsid w:val="00667821"/>
    <w:rsid w:val="00680EF6"/>
    <w:rsid w:val="0068739C"/>
    <w:rsid w:val="00692F4E"/>
    <w:rsid w:val="007026CC"/>
    <w:rsid w:val="007472B5"/>
    <w:rsid w:val="0079441E"/>
    <w:rsid w:val="00806950"/>
    <w:rsid w:val="00825DD2"/>
    <w:rsid w:val="00894D3C"/>
    <w:rsid w:val="008A7696"/>
    <w:rsid w:val="008B018B"/>
    <w:rsid w:val="008B09EA"/>
    <w:rsid w:val="008B0F3A"/>
    <w:rsid w:val="008D7523"/>
    <w:rsid w:val="008F0A1A"/>
    <w:rsid w:val="009540AF"/>
    <w:rsid w:val="00975182"/>
    <w:rsid w:val="009B4EC6"/>
    <w:rsid w:val="009D465A"/>
    <w:rsid w:val="00A11DD7"/>
    <w:rsid w:val="00A24D82"/>
    <w:rsid w:val="00A3759F"/>
    <w:rsid w:val="00A37984"/>
    <w:rsid w:val="00A552A7"/>
    <w:rsid w:val="00A60934"/>
    <w:rsid w:val="00A8616A"/>
    <w:rsid w:val="00AB2869"/>
    <w:rsid w:val="00AF441A"/>
    <w:rsid w:val="00B00B15"/>
    <w:rsid w:val="00B00C13"/>
    <w:rsid w:val="00B10F5B"/>
    <w:rsid w:val="00B236BE"/>
    <w:rsid w:val="00B55A0A"/>
    <w:rsid w:val="00B94F30"/>
    <w:rsid w:val="00BA1223"/>
    <w:rsid w:val="00BC2467"/>
    <w:rsid w:val="00BF5EE4"/>
    <w:rsid w:val="00C20661"/>
    <w:rsid w:val="00C2230D"/>
    <w:rsid w:val="00C23756"/>
    <w:rsid w:val="00C47B0B"/>
    <w:rsid w:val="00C77C9E"/>
    <w:rsid w:val="00CC4A1D"/>
    <w:rsid w:val="00CE58B9"/>
    <w:rsid w:val="00D32824"/>
    <w:rsid w:val="00D509A2"/>
    <w:rsid w:val="00D55097"/>
    <w:rsid w:val="00D8069E"/>
    <w:rsid w:val="00D8089B"/>
    <w:rsid w:val="00DA43C5"/>
    <w:rsid w:val="00DA7A23"/>
    <w:rsid w:val="00DC017C"/>
    <w:rsid w:val="00DD3E1F"/>
    <w:rsid w:val="00DF27FD"/>
    <w:rsid w:val="00E02B48"/>
    <w:rsid w:val="00E305D4"/>
    <w:rsid w:val="00E433DE"/>
    <w:rsid w:val="00E465A7"/>
    <w:rsid w:val="00EB42E6"/>
    <w:rsid w:val="00EB7FAE"/>
    <w:rsid w:val="00F3587B"/>
    <w:rsid w:val="00F4153A"/>
    <w:rsid w:val="00F542DF"/>
    <w:rsid w:val="00F64A07"/>
    <w:rsid w:val="00F67F67"/>
    <w:rsid w:val="00FA3FF4"/>
    <w:rsid w:val="00FE1797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68EF9"/>
  <w15:chartTrackingRefBased/>
  <w15:docId w15:val="{BC3137AA-AC2D-4E09-9964-C1474AA7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B7"/>
  </w:style>
  <w:style w:type="paragraph" w:styleId="Footer">
    <w:name w:val="footer"/>
    <w:basedOn w:val="Normal"/>
    <w:link w:val="Foot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B7"/>
  </w:style>
  <w:style w:type="paragraph" w:styleId="ListParagraph">
    <w:name w:val="List Paragraph"/>
    <w:basedOn w:val="Normal"/>
    <w:uiPriority w:val="34"/>
    <w:qFormat/>
    <w:rsid w:val="005A0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DA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2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4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4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co@agmdgroup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gmdsafet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co@agmdgroup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gmdsafet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3258D55B06C47B4785CD4323E33FD" ma:contentTypeVersion="21" ma:contentTypeDescription="Create a new document." ma:contentTypeScope="" ma:versionID="eaf37916c4714de9c8611149ae367b13">
  <xsd:schema xmlns:xsd="http://www.w3.org/2001/XMLSchema" xmlns:xs="http://www.w3.org/2001/XMLSchema" xmlns:p="http://schemas.microsoft.com/office/2006/metadata/properties" xmlns:ns1="http://schemas.microsoft.com/sharepoint/v3" xmlns:ns2="90c1ca2c-1b5f-453c-ba80-b6dfe78798ff" xmlns:ns3="791b1343-c283-41a1-860d-4c659708902e" targetNamespace="http://schemas.microsoft.com/office/2006/metadata/properties" ma:root="true" ma:fieldsID="772936b47b9efe135268b7da2b1a9b95" ns1:_="" ns2:_="" ns3:_="">
    <xsd:import namespace="http://schemas.microsoft.com/sharepoint/v3"/>
    <xsd:import namespace="90c1ca2c-1b5f-453c-ba80-b6dfe78798ff"/>
    <xsd:import namespace="791b1343-c283-41a1-860d-4c659708902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1ca2c-1b5f-453c-ba80-b6dfe7879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" ma:index="22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6f69b40-58d0-44f9-ae3c-41e842611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1343-c283-41a1-860d-4c659708902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fa7dfc4-967f-4268-b667-5b111f8f0635}" ma:internalName="TaxCatchAll" ma:showField="CatchAllData" ma:web="791b1343-c283-41a1-860d-4c6597089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Note xmlns="90c1ca2c-1b5f-453c-ba80-b6dfe78798ff" xsi:nil="true"/>
    <_Flow_SignoffStatus xmlns="90c1ca2c-1b5f-453c-ba80-b6dfe78798ff" xsi:nil="true"/>
    <lcf76f155ced4ddcb4097134ff3c332f xmlns="90c1ca2c-1b5f-453c-ba80-b6dfe78798ff">
      <Terms xmlns="http://schemas.microsoft.com/office/infopath/2007/PartnerControls"/>
    </lcf76f155ced4ddcb4097134ff3c332f>
    <TaxCatchAll xmlns="791b1343-c283-41a1-860d-4c659708902e" xsi:nil="true"/>
  </documentManagement>
</p:properties>
</file>

<file path=customXml/itemProps1.xml><?xml version="1.0" encoding="utf-8"?>
<ds:datastoreItem xmlns:ds="http://schemas.openxmlformats.org/officeDocument/2006/customXml" ds:itemID="{02C8E6FC-0E51-47E3-A07A-DBA12AE01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A1879-60A7-4C50-AFCC-8677033F6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c1ca2c-1b5f-453c-ba80-b6dfe78798ff"/>
    <ds:schemaRef ds:uri="791b1343-c283-41a1-860d-4c6597089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E58C3-E308-43BE-8AB3-9EC2C150E3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c1ca2c-1b5f-453c-ba80-b6dfe78798ff"/>
    <ds:schemaRef ds:uri="791b1343-c283-41a1-860d-4c65970890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Wernham</dc:creator>
  <cp:keywords/>
  <dc:description/>
  <cp:lastModifiedBy>Victoria Policicchio</cp:lastModifiedBy>
  <cp:revision>7</cp:revision>
  <cp:lastPrinted>2019-08-15T14:50:00Z</cp:lastPrinted>
  <dcterms:created xsi:type="dcterms:W3CDTF">2024-05-09T15:51:00Z</dcterms:created>
  <dcterms:modified xsi:type="dcterms:W3CDTF">2024-05-09T15:54:00Z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0x0101001C03258D55B06C47B4785CD4323E33FD</vt:lpwstr>
  </property>
  <property fmtid="{D5CDD505-2E9C-101B-9397-08002B2CF9AE}" pid="3" name="Order">
    <vt:r8>6745500</vt:r8>
  </property>
  <property fmtid="{D5CDD505-2E9C-101B-9397-08002B2CF9AE}" pid="4" name="MediaServiceImageTags">
    <vt:lpwstr/>
  </property>
</Properties>
</file>